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DD77" w14:textId="1DEF6A18" w:rsidR="00FD7680" w:rsidRPr="00B12CE8" w:rsidRDefault="0009402E" w:rsidP="00FD7680">
      <w:pPr>
        <w:jc w:val="center"/>
        <w:rPr>
          <w:rFonts w:ascii="Broadway" w:hAnsi="Broadway"/>
          <w:b/>
          <w:bCs/>
          <w:color w:val="00B0F0"/>
          <w:sz w:val="52"/>
          <w:szCs w:val="52"/>
        </w:rPr>
      </w:pPr>
      <w:r w:rsidRPr="00B12CE8">
        <w:rPr>
          <w:rFonts w:ascii="Broadway" w:hAnsi="Broadway"/>
          <w:b/>
          <w:bCs/>
          <w:sz w:val="52"/>
          <w:szCs w:val="52"/>
        </w:rPr>
        <w:t>Square Halt!</w:t>
      </w:r>
      <w:r w:rsidR="00D56DD4" w:rsidRPr="00B12CE8">
        <w:rPr>
          <w:rFonts w:ascii="Broadway" w:hAnsi="Broadway"/>
          <w:b/>
          <w:bCs/>
          <w:sz w:val="52"/>
          <w:szCs w:val="52"/>
        </w:rPr>
        <w:t xml:space="preserve"> </w:t>
      </w:r>
      <w:r w:rsidR="00FD7680" w:rsidRPr="00B12CE8">
        <w:rPr>
          <w:rFonts w:ascii="Broadway" w:hAnsi="Broadway"/>
          <w:b/>
          <w:bCs/>
          <w:sz w:val="52"/>
          <w:szCs w:val="52"/>
        </w:rPr>
        <w:t>-</w:t>
      </w:r>
      <w:r w:rsidR="00FD7680" w:rsidRPr="00DD6A69">
        <w:rPr>
          <w:rFonts w:ascii="Broadway" w:hAnsi="Broadway"/>
          <w:b/>
          <w:bCs/>
          <w:sz w:val="52"/>
          <w:szCs w:val="52"/>
        </w:rPr>
        <w:t>GOES LARGE!</w:t>
      </w:r>
    </w:p>
    <w:p w14:paraId="2A7AD63B" w14:textId="0D84E41C" w:rsidR="00FD7680" w:rsidRPr="003811A7" w:rsidRDefault="00FD7680" w:rsidP="00FD7680">
      <w:pPr>
        <w:jc w:val="center"/>
        <w:rPr>
          <w:rFonts w:ascii="Arial Nova" w:hAnsi="Arial Nova"/>
          <w:b/>
          <w:bCs/>
          <w:sz w:val="36"/>
          <w:szCs w:val="36"/>
        </w:rPr>
      </w:pPr>
      <w:r w:rsidRPr="003811A7">
        <w:rPr>
          <w:rFonts w:ascii="Arial Nova" w:hAnsi="Arial Nova"/>
          <w:b/>
          <w:bCs/>
          <w:sz w:val="36"/>
          <w:szCs w:val="36"/>
        </w:rPr>
        <w:t>The same Square Halt</w:t>
      </w:r>
      <w:r w:rsidR="00E61BD9" w:rsidRPr="003811A7">
        <w:rPr>
          <w:rFonts w:ascii="Arial Nova" w:hAnsi="Arial Nova"/>
          <w:b/>
          <w:bCs/>
          <w:sz w:val="36"/>
          <w:szCs w:val="36"/>
        </w:rPr>
        <w:t>, but</w:t>
      </w:r>
      <w:r w:rsidRPr="003811A7">
        <w:rPr>
          <w:rFonts w:ascii="Arial Nova" w:hAnsi="Arial Nova"/>
          <w:b/>
          <w:bCs/>
          <w:sz w:val="36"/>
          <w:szCs w:val="36"/>
        </w:rPr>
        <w:t xml:space="preserve"> </w:t>
      </w:r>
      <w:r w:rsidR="00E61BD9" w:rsidRPr="003811A7">
        <w:rPr>
          <w:rFonts w:ascii="Arial Nova" w:hAnsi="Arial Nova"/>
          <w:b/>
          <w:bCs/>
          <w:sz w:val="36"/>
          <w:szCs w:val="36"/>
        </w:rPr>
        <w:t xml:space="preserve">for one day only…it </w:t>
      </w:r>
      <w:r w:rsidRPr="003811A7">
        <w:rPr>
          <w:rFonts w:ascii="Arial Nova" w:hAnsi="Arial Nova"/>
          <w:b/>
          <w:bCs/>
          <w:sz w:val="36"/>
          <w:szCs w:val="36"/>
        </w:rPr>
        <w:t xml:space="preserve">just </w:t>
      </w:r>
      <w:r w:rsidR="00E61BD9" w:rsidRPr="003811A7">
        <w:rPr>
          <w:rFonts w:ascii="Arial Nova" w:hAnsi="Arial Nova"/>
          <w:b/>
          <w:bCs/>
          <w:sz w:val="36"/>
          <w:szCs w:val="36"/>
        </w:rPr>
        <w:t>got BIGGER</w:t>
      </w:r>
      <w:r w:rsidRPr="003811A7">
        <w:rPr>
          <w:rFonts w:ascii="Arial Nova" w:hAnsi="Arial Nova"/>
          <w:b/>
          <w:bCs/>
          <w:sz w:val="36"/>
          <w:szCs w:val="36"/>
        </w:rPr>
        <w:t>!</w:t>
      </w:r>
    </w:p>
    <w:p w14:paraId="2FC4E6CD" w14:textId="05F6A569" w:rsidR="00FD7680" w:rsidRDefault="00FD7680" w:rsidP="00FD7680">
      <w:pPr>
        <w:jc w:val="center"/>
        <w:rPr>
          <w:rFonts w:ascii="Ink Free" w:hAnsi="Ink Free"/>
          <w:b/>
          <w:bCs/>
          <w:color w:val="00B0F0"/>
          <w:sz w:val="52"/>
          <w:szCs w:val="52"/>
        </w:rPr>
      </w:pPr>
      <w:r w:rsidRPr="0009402E">
        <w:rPr>
          <w:rFonts w:ascii="Ink Free" w:hAnsi="Ink Free"/>
          <w:noProof/>
          <w:sz w:val="52"/>
          <w:szCs w:val="52"/>
        </w:rPr>
        <w:drawing>
          <wp:anchor distT="0" distB="0" distL="114300" distR="114300" simplePos="0" relativeHeight="251659264" behindDoc="0" locked="0" layoutInCell="1" allowOverlap="1" wp14:anchorId="7B55FB0C" wp14:editId="46B03AF7">
            <wp:simplePos x="0" y="0"/>
            <wp:positionH relativeFrom="margin">
              <wp:posOffset>2317750</wp:posOffset>
            </wp:positionH>
            <wp:positionV relativeFrom="page">
              <wp:posOffset>2133600</wp:posOffset>
            </wp:positionV>
            <wp:extent cx="971550" cy="1390650"/>
            <wp:effectExtent l="0" t="0" r="0" b="0"/>
            <wp:wrapSquare wrapText="bothSides"/>
            <wp:docPr id="1" name="Picture 1"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1550" cy="1390650"/>
                    </a:xfrm>
                    <a:prstGeom prst="rect">
                      <a:avLst/>
                    </a:prstGeom>
                  </pic:spPr>
                </pic:pic>
              </a:graphicData>
            </a:graphic>
            <wp14:sizeRelH relativeFrom="margin">
              <wp14:pctWidth>0</wp14:pctWidth>
            </wp14:sizeRelH>
            <wp14:sizeRelV relativeFrom="margin">
              <wp14:pctHeight>0</wp14:pctHeight>
            </wp14:sizeRelV>
          </wp:anchor>
        </w:drawing>
      </w:r>
    </w:p>
    <w:p w14:paraId="68E0272D" w14:textId="77777777" w:rsidR="00FD7680" w:rsidRDefault="00FD7680" w:rsidP="00FD7680">
      <w:pPr>
        <w:jc w:val="center"/>
        <w:rPr>
          <w:rFonts w:ascii="Ink Free" w:hAnsi="Ink Free"/>
          <w:b/>
          <w:bCs/>
          <w:sz w:val="52"/>
          <w:szCs w:val="52"/>
        </w:rPr>
      </w:pPr>
    </w:p>
    <w:p w14:paraId="0A960EB3" w14:textId="794277B0" w:rsidR="00D56DD4" w:rsidRPr="00B4747B" w:rsidRDefault="00D56DD4" w:rsidP="0009402E">
      <w:pPr>
        <w:ind w:left="2880"/>
        <w:rPr>
          <w:rFonts w:ascii="Ink Free" w:hAnsi="Ink Free"/>
          <w:b/>
          <w:bCs/>
          <w:sz w:val="52"/>
          <w:szCs w:val="52"/>
        </w:rPr>
      </w:pPr>
    </w:p>
    <w:p w14:paraId="6E8B62B7" w14:textId="5AC0929E" w:rsidR="00D56DD4" w:rsidRPr="003811A7" w:rsidRDefault="00AA3514" w:rsidP="00A70ED0">
      <w:pPr>
        <w:rPr>
          <w:rFonts w:ascii="Arial Nova" w:hAnsi="Arial Nova"/>
          <w:b/>
          <w:bCs/>
          <w:sz w:val="40"/>
          <w:szCs w:val="40"/>
        </w:rPr>
      </w:pPr>
      <w:r w:rsidRPr="003811A7">
        <w:rPr>
          <w:rFonts w:ascii="Arial Nova" w:hAnsi="Arial Nova"/>
          <w:b/>
          <w:bCs/>
          <w:sz w:val="40"/>
          <w:szCs w:val="40"/>
        </w:rPr>
        <w:t>23rd</w:t>
      </w:r>
      <w:r w:rsidR="00FD7680" w:rsidRPr="003811A7">
        <w:rPr>
          <w:rFonts w:ascii="Arial Nova" w:hAnsi="Arial Nova"/>
          <w:b/>
          <w:bCs/>
          <w:sz w:val="40"/>
          <w:szCs w:val="40"/>
        </w:rPr>
        <w:t xml:space="preserve"> August</w:t>
      </w:r>
      <w:r w:rsidR="00D56DD4" w:rsidRPr="003811A7">
        <w:rPr>
          <w:rFonts w:ascii="Arial Nova" w:hAnsi="Arial Nova"/>
          <w:b/>
          <w:bCs/>
          <w:sz w:val="40"/>
          <w:szCs w:val="40"/>
        </w:rPr>
        <w:t xml:space="preserve"> 202</w:t>
      </w:r>
      <w:r w:rsidRPr="003811A7">
        <w:rPr>
          <w:rFonts w:ascii="Arial Nova" w:hAnsi="Arial Nova"/>
          <w:b/>
          <w:bCs/>
          <w:sz w:val="40"/>
          <w:szCs w:val="40"/>
        </w:rPr>
        <w:t>4</w:t>
      </w:r>
      <w:r w:rsidR="00D56DD4" w:rsidRPr="003811A7">
        <w:rPr>
          <w:rFonts w:ascii="Arial Nova" w:hAnsi="Arial Nova"/>
          <w:b/>
          <w:bCs/>
          <w:sz w:val="40"/>
          <w:szCs w:val="40"/>
        </w:rPr>
        <w:t>, CCR Equestrian, GL4 0XA</w:t>
      </w:r>
    </w:p>
    <w:p w14:paraId="6D4FCAB9" w14:textId="77777777" w:rsidR="0009402E" w:rsidRDefault="0009402E">
      <w:pPr>
        <w:rPr>
          <w:b/>
          <w:bCs/>
        </w:rPr>
      </w:pPr>
    </w:p>
    <w:p w14:paraId="1170E69F" w14:textId="5AAFDF0C" w:rsidR="0009402E" w:rsidRDefault="00B4747B" w:rsidP="00D56DD4">
      <w:pPr>
        <w:jc w:val="center"/>
        <w:rPr>
          <w:rFonts w:ascii="Ink Free" w:hAnsi="Ink Free"/>
          <w:b/>
          <w:bCs/>
        </w:rPr>
      </w:pPr>
      <w:r>
        <w:rPr>
          <w:b/>
          <w:bCs/>
        </w:rPr>
        <w:t>‘</w:t>
      </w:r>
      <w:r w:rsidR="0015519B" w:rsidRPr="00B4747B">
        <w:rPr>
          <w:rFonts w:ascii="Ink Free" w:hAnsi="Ink Free"/>
          <w:b/>
          <w:bCs/>
        </w:rPr>
        <w:t xml:space="preserve">Square Halt Dressage </w:t>
      </w:r>
      <w:r w:rsidR="00CA1410">
        <w:rPr>
          <w:rFonts w:ascii="Ink Free" w:hAnsi="Ink Free"/>
          <w:b/>
          <w:bCs/>
        </w:rPr>
        <w:t xml:space="preserve">aim to </w:t>
      </w:r>
      <w:r w:rsidR="0015519B" w:rsidRPr="00B4747B">
        <w:rPr>
          <w:rFonts w:ascii="Ink Free" w:hAnsi="Ink Free"/>
          <w:b/>
          <w:bCs/>
        </w:rPr>
        <w:t>bring a relaxed</w:t>
      </w:r>
      <w:r w:rsidR="0009402E" w:rsidRPr="00B4747B">
        <w:rPr>
          <w:rFonts w:ascii="Ink Free" w:hAnsi="Ink Free"/>
          <w:b/>
          <w:bCs/>
        </w:rPr>
        <w:t xml:space="preserve">, </w:t>
      </w:r>
      <w:r w:rsidR="0015519B" w:rsidRPr="00B4747B">
        <w:rPr>
          <w:rFonts w:ascii="Ink Free" w:hAnsi="Ink Free"/>
          <w:b/>
          <w:bCs/>
        </w:rPr>
        <w:t>fun and supportive competition envi</w:t>
      </w:r>
      <w:r w:rsidR="0009402E" w:rsidRPr="00B4747B">
        <w:rPr>
          <w:rFonts w:ascii="Ink Free" w:hAnsi="Ink Free"/>
          <w:b/>
          <w:bCs/>
        </w:rPr>
        <w:t>ronment</w:t>
      </w:r>
      <w:r w:rsidR="0015519B" w:rsidRPr="00B4747B">
        <w:rPr>
          <w:rFonts w:ascii="Ink Free" w:hAnsi="Ink Free"/>
          <w:b/>
          <w:bCs/>
        </w:rPr>
        <w:t xml:space="preserve"> to those of us who are juggling lif</w:t>
      </w:r>
      <w:r w:rsidR="0009402E" w:rsidRPr="00B4747B">
        <w:rPr>
          <w:rFonts w:ascii="Ink Free" w:hAnsi="Ink Free"/>
          <w:b/>
          <w:bCs/>
        </w:rPr>
        <w:t>e.</w:t>
      </w:r>
      <w:r w:rsidR="0015519B" w:rsidRPr="00B4747B">
        <w:rPr>
          <w:rFonts w:ascii="Ink Free" w:hAnsi="Ink Free"/>
          <w:b/>
          <w:bCs/>
        </w:rPr>
        <w:t xml:space="preserve"> No need to bath and plait ponies, no need to bath and plait yourselves</w:t>
      </w:r>
      <w:r w:rsidR="0009402E" w:rsidRPr="00B4747B">
        <w:rPr>
          <w:rFonts w:ascii="Ink Free" w:hAnsi="Ink Free"/>
          <w:b/>
          <w:bCs/>
        </w:rPr>
        <w:t>!</w:t>
      </w:r>
      <w:r w:rsidR="0015519B" w:rsidRPr="00B4747B">
        <w:rPr>
          <w:rFonts w:ascii="Ink Free" w:hAnsi="Ink Free"/>
          <w:b/>
          <w:bCs/>
        </w:rPr>
        <w:t xml:space="preserve"> Come as you are</w:t>
      </w:r>
      <w:r w:rsidR="0009402E" w:rsidRPr="00B4747B">
        <w:rPr>
          <w:rFonts w:ascii="Ink Free" w:hAnsi="Ink Free"/>
          <w:b/>
          <w:bCs/>
        </w:rPr>
        <w:t xml:space="preserve"> and if you forget your test or your caller can’t come, just let the judge know and she’ll find some help</w:t>
      </w:r>
      <w:r w:rsidR="00CA1410">
        <w:rPr>
          <w:rFonts w:ascii="Ink Free" w:hAnsi="Ink Free"/>
          <w:b/>
          <w:bCs/>
        </w:rPr>
        <w:t>!</w:t>
      </w:r>
      <w:r>
        <w:rPr>
          <w:rFonts w:ascii="Ink Free" w:hAnsi="Ink Free"/>
          <w:b/>
          <w:bCs/>
        </w:rPr>
        <w:t>’</w:t>
      </w:r>
    </w:p>
    <w:p w14:paraId="0F0EEB8D" w14:textId="2584DAC9" w:rsidR="00D56DD4" w:rsidRPr="00B4747B" w:rsidRDefault="00B4747B" w:rsidP="00D56DD4">
      <w:pPr>
        <w:jc w:val="center"/>
        <w:rPr>
          <w:rFonts w:ascii="Ink Free" w:hAnsi="Ink Free"/>
          <w:b/>
          <w:bCs/>
        </w:rPr>
      </w:pPr>
      <w:r>
        <w:rPr>
          <w:rFonts w:ascii="Ink Free" w:hAnsi="Ink Free"/>
          <w:b/>
          <w:bCs/>
        </w:rPr>
        <w:t>Laura &amp; Sam</w:t>
      </w:r>
    </w:p>
    <w:p w14:paraId="21A69D49" w14:textId="77777777" w:rsidR="0015519B" w:rsidRDefault="0015519B">
      <w:pPr>
        <w:rPr>
          <w:b/>
          <w:bCs/>
        </w:rPr>
      </w:pPr>
    </w:p>
    <w:p w14:paraId="1226C99A" w14:textId="4867C44A" w:rsidR="003375A1" w:rsidRPr="003811A7" w:rsidRDefault="003375A1" w:rsidP="00FD7680">
      <w:pPr>
        <w:rPr>
          <w:rFonts w:ascii="Arial Nova" w:hAnsi="Arial Nova"/>
          <w:b/>
          <w:bCs/>
        </w:rPr>
      </w:pPr>
      <w:r w:rsidRPr="003811A7">
        <w:rPr>
          <w:rFonts w:ascii="Arial Nova" w:hAnsi="Arial Nova"/>
          <w:b/>
          <w:bCs/>
        </w:rPr>
        <w:t>SCHEDULE</w:t>
      </w:r>
      <w:r w:rsidR="00FD7680" w:rsidRPr="003811A7">
        <w:rPr>
          <w:rFonts w:ascii="Arial Nova" w:hAnsi="Arial Nova"/>
          <w:b/>
          <w:bCs/>
        </w:rPr>
        <w:t xml:space="preserve"> </w:t>
      </w:r>
      <w:r w:rsidR="00FD7680" w:rsidRPr="003811A7">
        <w:rPr>
          <w:rFonts w:ascii="Arial Nova" w:hAnsi="Arial Nova"/>
          <w:b/>
          <w:bCs/>
        </w:rPr>
        <w:tab/>
      </w:r>
      <w:r w:rsidR="00FD7680" w:rsidRPr="003811A7">
        <w:rPr>
          <w:rFonts w:ascii="Arial Nova" w:hAnsi="Arial Nova"/>
          <w:b/>
          <w:bCs/>
        </w:rPr>
        <w:tab/>
      </w:r>
      <w:r w:rsidR="00FD7680" w:rsidRPr="003811A7">
        <w:rPr>
          <w:rFonts w:ascii="Arial Nova" w:hAnsi="Arial Nova"/>
          <w:b/>
          <w:bCs/>
        </w:rPr>
        <w:tab/>
      </w:r>
      <w:r w:rsidR="00FD7680" w:rsidRPr="003811A7">
        <w:rPr>
          <w:rFonts w:ascii="Arial Nova" w:hAnsi="Arial Nova"/>
          <w:b/>
          <w:bCs/>
        </w:rPr>
        <w:tab/>
      </w:r>
      <w:r w:rsidRPr="003811A7">
        <w:rPr>
          <w:rFonts w:ascii="Arial Nova" w:hAnsi="Arial Nova"/>
        </w:rPr>
        <w:t>DRESSAGE Entry Fee: £1</w:t>
      </w:r>
      <w:r w:rsidR="003811A7" w:rsidRPr="003811A7">
        <w:rPr>
          <w:rFonts w:ascii="Arial Nova" w:hAnsi="Arial Nova"/>
        </w:rPr>
        <w:t>5</w:t>
      </w:r>
      <w:r w:rsidR="00FD7680" w:rsidRPr="003811A7">
        <w:rPr>
          <w:rFonts w:ascii="Arial Nova" w:hAnsi="Arial Nova"/>
        </w:rPr>
        <w:t xml:space="preserve"> </w:t>
      </w:r>
      <w:r w:rsidRPr="003811A7">
        <w:rPr>
          <w:rFonts w:ascii="Arial Nova" w:hAnsi="Arial Nova"/>
        </w:rPr>
        <w:t>per class</w:t>
      </w:r>
    </w:p>
    <w:p w14:paraId="314B3E2E" w14:textId="20DB4547" w:rsidR="003375A1" w:rsidRPr="003811A7" w:rsidRDefault="003375A1" w:rsidP="00FD7680">
      <w:pPr>
        <w:rPr>
          <w:rFonts w:ascii="Arial Nova" w:hAnsi="Arial Nova"/>
        </w:rPr>
      </w:pPr>
      <w:r w:rsidRPr="003811A7">
        <w:rPr>
          <w:rFonts w:ascii="Arial Nova" w:hAnsi="Arial Nova"/>
        </w:rPr>
        <w:t xml:space="preserve">CLASS 1: Intro </w:t>
      </w:r>
      <w:r w:rsidR="00FD7680" w:rsidRPr="003811A7">
        <w:rPr>
          <w:rFonts w:ascii="Arial Nova" w:hAnsi="Arial Nova"/>
        </w:rPr>
        <w:t>A</w:t>
      </w:r>
      <w:r w:rsidR="004E4299" w:rsidRPr="003811A7">
        <w:rPr>
          <w:rFonts w:ascii="Arial Nova" w:hAnsi="Arial Nova"/>
        </w:rPr>
        <w:t xml:space="preserve"> </w:t>
      </w:r>
      <w:r w:rsidRPr="003811A7">
        <w:rPr>
          <w:rFonts w:ascii="Arial Nova" w:hAnsi="Arial Nova"/>
        </w:rPr>
        <w:t>(20</w:t>
      </w:r>
      <w:r w:rsidR="00EA088E" w:rsidRPr="003811A7">
        <w:rPr>
          <w:rFonts w:ascii="Arial Nova" w:hAnsi="Arial Nova"/>
        </w:rPr>
        <w:t>0</w:t>
      </w:r>
      <w:r w:rsidR="00EE29A2" w:rsidRPr="003811A7">
        <w:rPr>
          <w:rFonts w:ascii="Arial Nova" w:hAnsi="Arial Nova"/>
        </w:rPr>
        <w:t>8</w:t>
      </w:r>
      <w:r w:rsidRPr="003811A7">
        <w:rPr>
          <w:rFonts w:ascii="Arial Nova" w:hAnsi="Arial Nova"/>
        </w:rPr>
        <w:t xml:space="preserve">) 20x40m </w:t>
      </w:r>
      <w:r w:rsidR="00E61BD9" w:rsidRPr="003811A7">
        <w:rPr>
          <w:rFonts w:ascii="Arial Nova" w:hAnsi="Arial Nova"/>
        </w:rPr>
        <w:t xml:space="preserve">SHORT </w:t>
      </w:r>
      <w:r w:rsidRPr="003811A7">
        <w:rPr>
          <w:rFonts w:ascii="Arial Nova" w:hAnsi="Arial Nova"/>
        </w:rPr>
        <w:t>Arena</w:t>
      </w:r>
    </w:p>
    <w:p w14:paraId="063F1C58" w14:textId="1B0C71B9" w:rsidR="00652234" w:rsidRPr="003811A7" w:rsidRDefault="00652234" w:rsidP="00FD7680">
      <w:pPr>
        <w:rPr>
          <w:rFonts w:ascii="Arial Nova" w:hAnsi="Arial Nova"/>
        </w:rPr>
      </w:pPr>
      <w:r w:rsidRPr="003811A7">
        <w:rPr>
          <w:rFonts w:ascii="Arial Nova" w:hAnsi="Arial Nova"/>
        </w:rPr>
        <w:t>CLASS 2: Intro B</w:t>
      </w:r>
      <w:r w:rsidR="00862469" w:rsidRPr="003811A7">
        <w:rPr>
          <w:rFonts w:ascii="Arial Nova" w:hAnsi="Arial Nova"/>
        </w:rPr>
        <w:t xml:space="preserve"> (2009) 20x40m SHORT Arena</w:t>
      </w:r>
    </w:p>
    <w:p w14:paraId="6D34BBBC" w14:textId="6B193E96" w:rsidR="003375A1" w:rsidRPr="003811A7" w:rsidRDefault="003375A1" w:rsidP="00FD7680">
      <w:pPr>
        <w:rPr>
          <w:rFonts w:ascii="Arial Nova" w:hAnsi="Arial Nova"/>
        </w:rPr>
      </w:pPr>
      <w:r w:rsidRPr="003811A7">
        <w:rPr>
          <w:rFonts w:ascii="Arial Nova" w:hAnsi="Arial Nova"/>
        </w:rPr>
        <w:t xml:space="preserve">CLASS </w:t>
      </w:r>
      <w:r w:rsidR="00C75927" w:rsidRPr="003811A7">
        <w:rPr>
          <w:rFonts w:ascii="Arial Nova" w:hAnsi="Arial Nova"/>
        </w:rPr>
        <w:t>3</w:t>
      </w:r>
      <w:r w:rsidRPr="003811A7">
        <w:rPr>
          <w:rFonts w:ascii="Arial Nova" w:hAnsi="Arial Nova"/>
        </w:rPr>
        <w:t xml:space="preserve">: </w:t>
      </w:r>
      <w:r w:rsidR="00FD11F1" w:rsidRPr="003811A7">
        <w:rPr>
          <w:rFonts w:ascii="Arial Nova" w:hAnsi="Arial Nova"/>
        </w:rPr>
        <w:t xml:space="preserve">Prelim </w:t>
      </w:r>
      <w:r w:rsidR="00C20DED">
        <w:rPr>
          <w:rFonts w:ascii="Arial Nova" w:hAnsi="Arial Nova"/>
        </w:rPr>
        <w:t>14</w:t>
      </w:r>
      <w:r w:rsidR="00FD11F1" w:rsidRPr="003811A7">
        <w:rPr>
          <w:rFonts w:ascii="Arial Nova" w:hAnsi="Arial Nova"/>
        </w:rPr>
        <w:t xml:space="preserve"> (200</w:t>
      </w:r>
      <w:r w:rsidR="00A35262">
        <w:rPr>
          <w:rFonts w:ascii="Arial Nova" w:hAnsi="Arial Nova"/>
        </w:rPr>
        <w:t>6</w:t>
      </w:r>
      <w:r w:rsidR="00FD11F1" w:rsidRPr="003811A7">
        <w:rPr>
          <w:rFonts w:ascii="Arial Nova" w:hAnsi="Arial Nova"/>
        </w:rPr>
        <w:t xml:space="preserve">) 20x40m </w:t>
      </w:r>
      <w:r w:rsidR="00E61BD9" w:rsidRPr="003811A7">
        <w:rPr>
          <w:rFonts w:ascii="Arial Nova" w:hAnsi="Arial Nova"/>
        </w:rPr>
        <w:t xml:space="preserve">SHORT </w:t>
      </w:r>
      <w:r w:rsidR="00FD11F1" w:rsidRPr="003811A7">
        <w:rPr>
          <w:rFonts w:ascii="Arial Nova" w:hAnsi="Arial Nova"/>
        </w:rPr>
        <w:t>Arena</w:t>
      </w:r>
    </w:p>
    <w:p w14:paraId="456F2221" w14:textId="1495C1D2" w:rsidR="003375A1" w:rsidRPr="003811A7" w:rsidRDefault="003375A1" w:rsidP="00FD7680">
      <w:pPr>
        <w:rPr>
          <w:rFonts w:ascii="Arial Nova" w:hAnsi="Arial Nova"/>
        </w:rPr>
      </w:pPr>
      <w:r w:rsidRPr="003811A7">
        <w:rPr>
          <w:rFonts w:ascii="Arial Nova" w:hAnsi="Arial Nova"/>
        </w:rPr>
        <w:t xml:space="preserve">CLASS </w:t>
      </w:r>
      <w:r w:rsidR="00C75927" w:rsidRPr="003811A7">
        <w:rPr>
          <w:rFonts w:ascii="Arial Nova" w:hAnsi="Arial Nova"/>
        </w:rPr>
        <w:t>4</w:t>
      </w:r>
      <w:r w:rsidRPr="003811A7">
        <w:rPr>
          <w:rFonts w:ascii="Arial Nova" w:hAnsi="Arial Nova"/>
        </w:rPr>
        <w:t xml:space="preserve">: </w:t>
      </w:r>
      <w:r w:rsidR="00FD11F1" w:rsidRPr="003811A7">
        <w:rPr>
          <w:rFonts w:ascii="Arial Nova" w:hAnsi="Arial Nova"/>
        </w:rPr>
        <w:t>Prelim 1</w:t>
      </w:r>
      <w:r w:rsidR="00A35262">
        <w:rPr>
          <w:rFonts w:ascii="Arial Nova" w:hAnsi="Arial Nova"/>
        </w:rPr>
        <w:t>8</w:t>
      </w:r>
      <w:r w:rsidR="00FD11F1" w:rsidRPr="003811A7">
        <w:rPr>
          <w:rFonts w:ascii="Arial Nova" w:hAnsi="Arial Nova"/>
        </w:rPr>
        <w:t xml:space="preserve"> (200</w:t>
      </w:r>
      <w:r w:rsidR="00EA2A8C">
        <w:rPr>
          <w:rFonts w:ascii="Arial Nova" w:hAnsi="Arial Nova"/>
        </w:rPr>
        <w:t>2</w:t>
      </w:r>
      <w:r w:rsidR="00FD11F1" w:rsidRPr="003811A7">
        <w:rPr>
          <w:rFonts w:ascii="Arial Nova" w:hAnsi="Arial Nova"/>
        </w:rPr>
        <w:t>) 20x</w:t>
      </w:r>
      <w:r w:rsidR="000F52D5">
        <w:rPr>
          <w:rFonts w:ascii="Arial Nova" w:hAnsi="Arial Nova"/>
        </w:rPr>
        <w:t>40</w:t>
      </w:r>
      <w:r w:rsidR="00FD11F1" w:rsidRPr="003811A7">
        <w:rPr>
          <w:rFonts w:ascii="Arial Nova" w:hAnsi="Arial Nova"/>
        </w:rPr>
        <w:t xml:space="preserve">m </w:t>
      </w:r>
      <w:r w:rsidR="00DC009F">
        <w:rPr>
          <w:rFonts w:ascii="Arial Nova" w:hAnsi="Arial Nova"/>
        </w:rPr>
        <w:t>SHORT</w:t>
      </w:r>
      <w:r w:rsidR="00E81D55">
        <w:rPr>
          <w:rFonts w:ascii="Arial Nova" w:hAnsi="Arial Nova"/>
        </w:rPr>
        <w:t xml:space="preserve"> </w:t>
      </w:r>
      <w:r w:rsidR="00FD11F1" w:rsidRPr="003811A7">
        <w:rPr>
          <w:rFonts w:ascii="Arial Nova" w:hAnsi="Arial Nova"/>
        </w:rPr>
        <w:t>Arena</w:t>
      </w:r>
    </w:p>
    <w:p w14:paraId="041E8A70" w14:textId="1A6594CE" w:rsidR="00FD7680" w:rsidRPr="003811A7" w:rsidRDefault="003375A1" w:rsidP="00FD7680">
      <w:pPr>
        <w:rPr>
          <w:rFonts w:ascii="Arial Nova" w:hAnsi="Arial Nova"/>
        </w:rPr>
      </w:pPr>
      <w:r w:rsidRPr="003811A7">
        <w:rPr>
          <w:rFonts w:ascii="Arial Nova" w:hAnsi="Arial Nova"/>
        </w:rPr>
        <w:t xml:space="preserve">CLASS </w:t>
      </w:r>
      <w:r w:rsidR="00C75927" w:rsidRPr="003811A7">
        <w:rPr>
          <w:rFonts w:ascii="Arial Nova" w:hAnsi="Arial Nova"/>
        </w:rPr>
        <w:t>5</w:t>
      </w:r>
      <w:r w:rsidRPr="003811A7">
        <w:rPr>
          <w:rFonts w:ascii="Arial Nova" w:hAnsi="Arial Nova"/>
        </w:rPr>
        <w:t xml:space="preserve">: </w:t>
      </w:r>
      <w:r w:rsidR="00FD11F1" w:rsidRPr="003811A7">
        <w:rPr>
          <w:rFonts w:ascii="Arial Nova" w:hAnsi="Arial Nova"/>
        </w:rPr>
        <w:t xml:space="preserve">Novice </w:t>
      </w:r>
      <w:r w:rsidR="00EA088E" w:rsidRPr="003811A7">
        <w:rPr>
          <w:rFonts w:ascii="Arial Nova" w:hAnsi="Arial Nova"/>
        </w:rPr>
        <w:t>2</w:t>
      </w:r>
      <w:r w:rsidR="00DC009F">
        <w:rPr>
          <w:rFonts w:ascii="Arial Nova" w:hAnsi="Arial Nova"/>
        </w:rPr>
        <w:t>8</w:t>
      </w:r>
      <w:r w:rsidR="003A3F2B" w:rsidRPr="003811A7">
        <w:rPr>
          <w:rFonts w:ascii="Arial Nova" w:hAnsi="Arial Nova"/>
        </w:rPr>
        <w:t>(20</w:t>
      </w:r>
      <w:r w:rsidR="00EA088E" w:rsidRPr="003811A7">
        <w:rPr>
          <w:rFonts w:ascii="Arial Nova" w:hAnsi="Arial Nova"/>
        </w:rPr>
        <w:t>0</w:t>
      </w:r>
      <w:r w:rsidR="00DC009F">
        <w:rPr>
          <w:rFonts w:ascii="Arial Nova" w:hAnsi="Arial Nova"/>
        </w:rPr>
        <w:t>8</w:t>
      </w:r>
      <w:r w:rsidR="003A3F2B" w:rsidRPr="003811A7">
        <w:rPr>
          <w:rFonts w:ascii="Arial Nova" w:hAnsi="Arial Nova"/>
        </w:rPr>
        <w:t>)</w:t>
      </w:r>
      <w:r w:rsidR="00FD11F1" w:rsidRPr="003811A7">
        <w:rPr>
          <w:rFonts w:ascii="Arial Nova" w:hAnsi="Arial Nova"/>
        </w:rPr>
        <w:t xml:space="preserve"> 20x40m </w:t>
      </w:r>
      <w:r w:rsidR="00E61BD9" w:rsidRPr="003811A7">
        <w:rPr>
          <w:rFonts w:ascii="Arial Nova" w:hAnsi="Arial Nova"/>
        </w:rPr>
        <w:t xml:space="preserve">SHORT </w:t>
      </w:r>
      <w:r w:rsidR="00FD11F1" w:rsidRPr="003811A7">
        <w:rPr>
          <w:rFonts w:ascii="Arial Nova" w:hAnsi="Arial Nova"/>
        </w:rPr>
        <w:t>Aren</w:t>
      </w:r>
      <w:r w:rsidR="001A57BF" w:rsidRPr="003811A7">
        <w:rPr>
          <w:rFonts w:ascii="Arial Nova" w:hAnsi="Arial Nova"/>
        </w:rPr>
        <w:t>a</w:t>
      </w:r>
    </w:p>
    <w:p w14:paraId="0421D177" w14:textId="5206C229" w:rsidR="00FD7680" w:rsidRPr="003811A7" w:rsidRDefault="00FD7680" w:rsidP="00FD7680">
      <w:pPr>
        <w:rPr>
          <w:rFonts w:ascii="Arial Nova" w:hAnsi="Arial Nova"/>
        </w:rPr>
      </w:pPr>
      <w:r w:rsidRPr="003811A7">
        <w:rPr>
          <w:rFonts w:ascii="Arial Nova" w:hAnsi="Arial Nova"/>
        </w:rPr>
        <w:t xml:space="preserve">CLASS </w:t>
      </w:r>
      <w:r w:rsidR="00C75927" w:rsidRPr="003811A7">
        <w:rPr>
          <w:rFonts w:ascii="Arial Nova" w:hAnsi="Arial Nova"/>
        </w:rPr>
        <w:t>6</w:t>
      </w:r>
      <w:r w:rsidRPr="003811A7">
        <w:rPr>
          <w:rFonts w:ascii="Arial Nova" w:hAnsi="Arial Nova"/>
        </w:rPr>
        <w:t xml:space="preserve">: Novice </w:t>
      </w:r>
      <w:r w:rsidR="00DC009F">
        <w:rPr>
          <w:rFonts w:ascii="Arial Nova" w:hAnsi="Arial Nova"/>
        </w:rPr>
        <w:t>30</w:t>
      </w:r>
      <w:r w:rsidRPr="003811A7">
        <w:rPr>
          <w:rFonts w:ascii="Arial Nova" w:hAnsi="Arial Nova"/>
        </w:rPr>
        <w:t>(20</w:t>
      </w:r>
      <w:r w:rsidR="00DC009F">
        <w:rPr>
          <w:rFonts w:ascii="Arial Nova" w:hAnsi="Arial Nova"/>
        </w:rPr>
        <w:t>06</w:t>
      </w:r>
      <w:r w:rsidRPr="003811A7">
        <w:rPr>
          <w:rFonts w:ascii="Arial Nova" w:hAnsi="Arial Nova"/>
        </w:rPr>
        <w:t>) 20x</w:t>
      </w:r>
      <w:r w:rsidR="000F52D5">
        <w:rPr>
          <w:rFonts w:ascii="Arial Nova" w:hAnsi="Arial Nova"/>
        </w:rPr>
        <w:t>40</w:t>
      </w:r>
      <w:r w:rsidRPr="003811A7">
        <w:rPr>
          <w:rFonts w:ascii="Arial Nova" w:hAnsi="Arial Nova"/>
        </w:rPr>
        <w:t xml:space="preserve"> </w:t>
      </w:r>
      <w:r w:rsidR="00DC009F">
        <w:rPr>
          <w:rFonts w:ascii="Arial Nova" w:hAnsi="Arial Nova"/>
        </w:rPr>
        <w:t>SHORT</w:t>
      </w:r>
      <w:r w:rsidR="00E81D55">
        <w:rPr>
          <w:rFonts w:ascii="Arial Nova" w:hAnsi="Arial Nova"/>
        </w:rPr>
        <w:t xml:space="preserve"> </w:t>
      </w:r>
      <w:r w:rsidRPr="003811A7">
        <w:rPr>
          <w:rFonts w:ascii="Arial Nova" w:hAnsi="Arial Nova"/>
        </w:rPr>
        <w:t>Arena</w:t>
      </w:r>
    </w:p>
    <w:p w14:paraId="6EE0F6D4" w14:textId="643A38D4" w:rsidR="001A57BF" w:rsidRPr="003811A7" w:rsidRDefault="001A57BF" w:rsidP="00FD7680">
      <w:pPr>
        <w:rPr>
          <w:rFonts w:ascii="Arial Nova" w:hAnsi="Arial Nova"/>
        </w:rPr>
      </w:pPr>
      <w:r w:rsidRPr="003811A7">
        <w:rPr>
          <w:rFonts w:ascii="Arial Nova" w:hAnsi="Arial Nova"/>
        </w:rPr>
        <w:t xml:space="preserve">CLASS </w:t>
      </w:r>
      <w:r w:rsidR="00C75927" w:rsidRPr="003811A7">
        <w:rPr>
          <w:rFonts w:ascii="Arial Nova" w:hAnsi="Arial Nova"/>
        </w:rPr>
        <w:t>7</w:t>
      </w:r>
      <w:r w:rsidRPr="003811A7">
        <w:rPr>
          <w:rFonts w:ascii="Arial Nova" w:hAnsi="Arial Nova"/>
        </w:rPr>
        <w:t>:</w:t>
      </w:r>
      <w:r w:rsidR="004A38C6" w:rsidRPr="003811A7">
        <w:rPr>
          <w:rFonts w:ascii="Arial Nova" w:hAnsi="Arial Nova"/>
        </w:rPr>
        <w:t xml:space="preserve"> </w:t>
      </w:r>
      <w:r w:rsidRPr="003811A7">
        <w:rPr>
          <w:rFonts w:ascii="Arial Nova" w:hAnsi="Arial Nova"/>
        </w:rPr>
        <w:t>Elementary 4</w:t>
      </w:r>
      <w:r w:rsidR="00EA088E" w:rsidRPr="003811A7">
        <w:rPr>
          <w:rFonts w:ascii="Arial Nova" w:hAnsi="Arial Nova"/>
        </w:rPr>
        <w:t>2</w:t>
      </w:r>
      <w:r w:rsidRPr="003811A7">
        <w:rPr>
          <w:rFonts w:ascii="Arial Nova" w:hAnsi="Arial Nova"/>
        </w:rPr>
        <w:t>(200</w:t>
      </w:r>
      <w:r w:rsidR="00EA088E" w:rsidRPr="003811A7">
        <w:rPr>
          <w:rFonts w:ascii="Arial Nova" w:hAnsi="Arial Nova"/>
        </w:rPr>
        <w:t>8</w:t>
      </w:r>
      <w:r w:rsidRPr="003811A7">
        <w:rPr>
          <w:rFonts w:ascii="Arial Nova" w:hAnsi="Arial Nova"/>
        </w:rPr>
        <w:t>)</w:t>
      </w:r>
      <w:r w:rsidR="0008793C" w:rsidRPr="003811A7">
        <w:rPr>
          <w:rFonts w:ascii="Arial Nova" w:hAnsi="Arial Nova"/>
        </w:rPr>
        <w:t xml:space="preserve"> </w:t>
      </w:r>
      <w:r w:rsidR="000F52D5" w:rsidRPr="003811A7">
        <w:rPr>
          <w:rFonts w:ascii="Arial Nova" w:hAnsi="Arial Nova"/>
        </w:rPr>
        <w:t>20x</w:t>
      </w:r>
      <w:r w:rsidR="000F52D5">
        <w:rPr>
          <w:rFonts w:ascii="Arial Nova" w:hAnsi="Arial Nova"/>
        </w:rPr>
        <w:t>40</w:t>
      </w:r>
      <w:r w:rsidR="000F52D5" w:rsidRPr="003811A7">
        <w:rPr>
          <w:rFonts w:ascii="Arial Nova" w:hAnsi="Arial Nova"/>
        </w:rPr>
        <w:t xml:space="preserve"> </w:t>
      </w:r>
      <w:r w:rsidR="000F52D5">
        <w:rPr>
          <w:rFonts w:ascii="Arial Nova" w:hAnsi="Arial Nova"/>
        </w:rPr>
        <w:t xml:space="preserve">SHORT </w:t>
      </w:r>
      <w:r w:rsidR="000F52D5" w:rsidRPr="003811A7">
        <w:rPr>
          <w:rFonts w:ascii="Arial Nova" w:hAnsi="Arial Nova"/>
        </w:rPr>
        <w:t>Arena</w:t>
      </w:r>
    </w:p>
    <w:p w14:paraId="2856731C" w14:textId="10497132" w:rsidR="00FD7680" w:rsidRDefault="00FD7680" w:rsidP="00FD7680">
      <w:pPr>
        <w:rPr>
          <w:rFonts w:ascii="Arial Nova" w:hAnsi="Arial Nova"/>
        </w:rPr>
      </w:pPr>
      <w:r w:rsidRPr="003811A7">
        <w:rPr>
          <w:rFonts w:ascii="Arial Nova" w:hAnsi="Arial Nova"/>
        </w:rPr>
        <w:t xml:space="preserve">CLASS </w:t>
      </w:r>
      <w:r w:rsidR="00C75927" w:rsidRPr="003811A7">
        <w:rPr>
          <w:rFonts w:ascii="Arial Nova" w:hAnsi="Arial Nova"/>
        </w:rPr>
        <w:t>8</w:t>
      </w:r>
      <w:r w:rsidRPr="003811A7">
        <w:rPr>
          <w:rFonts w:ascii="Arial Nova" w:hAnsi="Arial Nova"/>
        </w:rPr>
        <w:t xml:space="preserve">: </w:t>
      </w:r>
      <w:r w:rsidR="004E26C5">
        <w:rPr>
          <w:rFonts w:ascii="Arial Nova" w:hAnsi="Arial Nova"/>
        </w:rPr>
        <w:t xml:space="preserve">Elementary </w:t>
      </w:r>
      <w:r w:rsidR="000F52D5">
        <w:rPr>
          <w:rFonts w:ascii="Arial Nova" w:hAnsi="Arial Nova"/>
        </w:rPr>
        <w:t>49(2009)</w:t>
      </w:r>
      <w:r w:rsidR="000F52D5" w:rsidRPr="000F52D5">
        <w:rPr>
          <w:rFonts w:ascii="Arial Nova" w:hAnsi="Arial Nova"/>
        </w:rPr>
        <w:t xml:space="preserve"> </w:t>
      </w:r>
      <w:r w:rsidR="000F52D5" w:rsidRPr="003811A7">
        <w:rPr>
          <w:rFonts w:ascii="Arial Nova" w:hAnsi="Arial Nova"/>
        </w:rPr>
        <w:t>20x</w:t>
      </w:r>
      <w:r w:rsidR="000F52D5">
        <w:rPr>
          <w:rFonts w:ascii="Arial Nova" w:hAnsi="Arial Nova"/>
        </w:rPr>
        <w:t>40</w:t>
      </w:r>
      <w:r w:rsidR="000F52D5" w:rsidRPr="003811A7">
        <w:rPr>
          <w:rFonts w:ascii="Arial Nova" w:hAnsi="Arial Nova"/>
        </w:rPr>
        <w:t xml:space="preserve"> </w:t>
      </w:r>
      <w:r w:rsidR="000F52D5">
        <w:rPr>
          <w:rFonts w:ascii="Arial Nova" w:hAnsi="Arial Nova"/>
        </w:rPr>
        <w:t xml:space="preserve">SHORT </w:t>
      </w:r>
      <w:r w:rsidR="000F52D5" w:rsidRPr="003811A7">
        <w:rPr>
          <w:rFonts w:ascii="Arial Nova" w:hAnsi="Arial Nova"/>
        </w:rPr>
        <w:t>Arena</w:t>
      </w:r>
    </w:p>
    <w:p w14:paraId="7E11D5C8" w14:textId="5B9A6483" w:rsidR="00400FD2" w:rsidRDefault="00400FD2" w:rsidP="00FD7680">
      <w:pPr>
        <w:rPr>
          <w:rFonts w:ascii="Arial Nova" w:hAnsi="Arial Nova"/>
        </w:rPr>
      </w:pPr>
      <w:r>
        <w:rPr>
          <w:rFonts w:ascii="Arial Nova" w:hAnsi="Arial Nova"/>
        </w:rPr>
        <w:t>CLASS 9: PYO P</w:t>
      </w:r>
      <w:r w:rsidR="001211C1">
        <w:rPr>
          <w:rFonts w:ascii="Arial Nova" w:hAnsi="Arial Nova"/>
        </w:rPr>
        <w:t>15 (2008) or N22 (2007) LONG Arena</w:t>
      </w:r>
    </w:p>
    <w:p w14:paraId="2762BA0E" w14:textId="0BF22274" w:rsidR="002F24F8" w:rsidRPr="003811A7" w:rsidRDefault="002F24F8" w:rsidP="00FD7680">
      <w:pPr>
        <w:rPr>
          <w:rFonts w:ascii="Arial Nova" w:hAnsi="Arial Nova"/>
        </w:rPr>
      </w:pPr>
      <w:r>
        <w:rPr>
          <w:rFonts w:ascii="Arial Nova" w:hAnsi="Arial Nova"/>
        </w:rPr>
        <w:t>CLASS 10: PYO E53 (2007) or M</w:t>
      </w:r>
      <w:r w:rsidR="001A0A0B">
        <w:rPr>
          <w:rFonts w:ascii="Arial Nova" w:hAnsi="Arial Nova"/>
        </w:rPr>
        <w:t>73</w:t>
      </w:r>
      <w:r>
        <w:rPr>
          <w:rFonts w:ascii="Arial Nova" w:hAnsi="Arial Nova"/>
        </w:rPr>
        <w:t xml:space="preserve"> </w:t>
      </w:r>
      <w:r w:rsidR="002C1265">
        <w:rPr>
          <w:rFonts w:ascii="Arial Nova" w:hAnsi="Arial Nova"/>
        </w:rPr>
        <w:t>(200</w:t>
      </w:r>
      <w:r w:rsidR="001A0A0B">
        <w:rPr>
          <w:rFonts w:ascii="Arial Nova" w:hAnsi="Arial Nova"/>
        </w:rPr>
        <w:t>7</w:t>
      </w:r>
      <w:r w:rsidR="002C1265">
        <w:rPr>
          <w:rFonts w:ascii="Arial Nova" w:hAnsi="Arial Nova"/>
        </w:rPr>
        <w:t>) LONG Arena</w:t>
      </w:r>
    </w:p>
    <w:p w14:paraId="7E222D67" w14:textId="110B29B6" w:rsidR="00857FF2" w:rsidRPr="00DB7869" w:rsidRDefault="003375A1" w:rsidP="00A70ED0">
      <w:pPr>
        <w:jc w:val="center"/>
        <w:rPr>
          <w:rFonts w:ascii="Arial Nova" w:hAnsi="Arial Nova"/>
          <w:b/>
          <w:bCs/>
          <w:sz w:val="24"/>
          <w:szCs w:val="24"/>
        </w:rPr>
      </w:pPr>
      <w:r w:rsidRPr="00DB7869">
        <w:rPr>
          <w:rFonts w:ascii="Arial Nova" w:hAnsi="Arial Nova"/>
          <w:b/>
          <w:bCs/>
          <w:sz w:val="24"/>
          <w:szCs w:val="24"/>
        </w:rPr>
        <w:t>Rosettes: to sixth place in each cl</w:t>
      </w:r>
      <w:r w:rsidR="00857FF2" w:rsidRPr="00DB7869">
        <w:rPr>
          <w:rFonts w:ascii="Arial Nova" w:hAnsi="Arial Nova"/>
          <w:b/>
          <w:bCs/>
          <w:sz w:val="24"/>
          <w:szCs w:val="24"/>
        </w:rPr>
        <w:t>ass</w:t>
      </w:r>
    </w:p>
    <w:p w14:paraId="470CAC1C" w14:textId="77777777" w:rsidR="00DB7869" w:rsidRDefault="00857FF2" w:rsidP="001A0A0B">
      <w:pPr>
        <w:ind w:left="1440" w:firstLine="720"/>
        <w:rPr>
          <w:rFonts w:ascii="Arial Nova" w:hAnsi="Arial Nova"/>
          <w:b/>
          <w:bCs/>
          <w:sz w:val="24"/>
          <w:szCs w:val="24"/>
        </w:rPr>
      </w:pPr>
      <w:r w:rsidRPr="00DB7869">
        <w:rPr>
          <w:rFonts w:ascii="Arial Nova" w:hAnsi="Arial Nova"/>
          <w:b/>
          <w:bCs/>
          <w:sz w:val="24"/>
          <w:szCs w:val="24"/>
        </w:rPr>
        <w:t>(classes will be split into sections accordingly)</w:t>
      </w:r>
    </w:p>
    <w:p w14:paraId="220266CF" w14:textId="63FB9EEC" w:rsidR="0015245C" w:rsidRPr="00DB7869" w:rsidRDefault="0015245C" w:rsidP="00DB7869">
      <w:pPr>
        <w:jc w:val="center"/>
        <w:rPr>
          <w:rFonts w:ascii="Arial Nova" w:hAnsi="Arial Nova"/>
          <w:b/>
          <w:bCs/>
          <w:sz w:val="24"/>
          <w:szCs w:val="24"/>
        </w:rPr>
      </w:pPr>
      <w:r w:rsidRPr="0015245C">
        <w:rPr>
          <w:rFonts w:cstheme="minorHAnsi"/>
          <w:b/>
          <w:bCs/>
          <w:color w:val="555555"/>
        </w:rPr>
        <w:lastRenderedPageBreak/>
        <w:t>BOOKING</w:t>
      </w:r>
      <w:r>
        <w:rPr>
          <w:rFonts w:cstheme="minorHAnsi"/>
          <w:b/>
          <w:bCs/>
          <w:color w:val="555555"/>
        </w:rPr>
        <w:t xml:space="preserve"> : </w:t>
      </w:r>
      <w:r w:rsidRPr="0015245C">
        <w:rPr>
          <w:rFonts w:cstheme="minorHAnsi"/>
          <w:color w:val="555555"/>
        </w:rPr>
        <w:t>If you would like to edit your horse or rider details before the closing date of the event please login to your Horse Events account and edit your booking under the ‘MY BOOKING’ Tab</w:t>
      </w:r>
    </w:p>
    <w:p w14:paraId="0845EFF2" w14:textId="210EB4AB" w:rsidR="00D56DD4" w:rsidRPr="0015245C" w:rsidRDefault="0015245C" w:rsidP="0015245C">
      <w:pPr>
        <w:pStyle w:val="NormalWeb"/>
        <w:shd w:val="clear" w:color="auto" w:fill="FFFFFF"/>
        <w:rPr>
          <w:rFonts w:asciiTheme="minorHAnsi" w:hAnsiTheme="minorHAnsi" w:cstheme="minorHAnsi"/>
          <w:color w:val="555555"/>
          <w:sz w:val="22"/>
          <w:szCs w:val="22"/>
        </w:rPr>
      </w:pPr>
      <w:r w:rsidRPr="0015245C">
        <w:rPr>
          <w:rFonts w:asciiTheme="minorHAnsi" w:hAnsiTheme="minorHAnsi" w:cstheme="minorHAnsi"/>
          <w:color w:val="555555"/>
          <w:sz w:val="22"/>
          <w:szCs w:val="22"/>
        </w:rPr>
        <w:t xml:space="preserve">If you would like to change the class please email </w:t>
      </w:r>
      <w:r w:rsidRPr="0015245C">
        <w:rPr>
          <w:rFonts w:asciiTheme="minorHAnsi" w:hAnsiTheme="minorHAnsi" w:cstheme="minorHAnsi"/>
          <w:b/>
          <w:bCs/>
          <w:color w:val="555555"/>
          <w:sz w:val="22"/>
          <w:szCs w:val="22"/>
        </w:rPr>
        <w:t>sam@squarehalt.co.uk</w:t>
      </w:r>
      <w:r w:rsidRPr="0015245C">
        <w:rPr>
          <w:rFonts w:asciiTheme="minorHAnsi" w:hAnsiTheme="minorHAnsi" w:cstheme="minorHAnsi"/>
          <w:color w:val="555555"/>
          <w:sz w:val="22"/>
          <w:szCs w:val="22"/>
        </w:rPr>
        <w:t xml:space="preserve"> and if there is space available we will do this for you.</w:t>
      </w:r>
    </w:p>
    <w:p w14:paraId="31C124BD" w14:textId="67A98820" w:rsidR="003375A1" w:rsidRDefault="003375A1">
      <w:r w:rsidRPr="00896BD1">
        <w:rPr>
          <w:b/>
          <w:bCs/>
        </w:rPr>
        <w:t>CLOSING DATE</w:t>
      </w:r>
      <w:r>
        <w:t xml:space="preserve">: The </w:t>
      </w:r>
      <w:r w:rsidR="00E61BD9">
        <w:t>MONDAY</w:t>
      </w:r>
      <w:r>
        <w:t xml:space="preserve"> before the competition. If classes are full before the closing date, then a waiting list will be held. </w:t>
      </w:r>
    </w:p>
    <w:p w14:paraId="00B093DB" w14:textId="33A7E94C" w:rsidR="003375A1" w:rsidRDefault="003375A1">
      <w:r w:rsidRPr="00A01DED">
        <w:rPr>
          <w:b/>
          <w:bCs/>
        </w:rPr>
        <w:t>Start Time</w:t>
      </w:r>
      <w:r>
        <w:t xml:space="preserve">: Class 1, will at approximately </w:t>
      </w:r>
      <w:r w:rsidR="00E61BD9">
        <w:t xml:space="preserve">9.30 </w:t>
      </w:r>
      <w:r>
        <w:t>am</w:t>
      </w:r>
    </w:p>
    <w:p w14:paraId="2A28EC99" w14:textId="77777777" w:rsidR="00410AC4" w:rsidRDefault="003375A1" w:rsidP="00410AC4">
      <w:r w:rsidRPr="00A01DED">
        <w:rPr>
          <w:b/>
          <w:bCs/>
        </w:rPr>
        <w:t>TIMES</w:t>
      </w:r>
      <w:r>
        <w:t xml:space="preserve">: Start lists with times will be on the </w:t>
      </w:r>
      <w:r w:rsidR="00896BD1">
        <w:t>‘</w:t>
      </w:r>
      <w:r>
        <w:t>Square Halt</w:t>
      </w:r>
      <w:r w:rsidR="00896BD1">
        <w:t>’</w:t>
      </w:r>
      <w:r>
        <w:t xml:space="preserve"> fb page</w:t>
      </w:r>
      <w:r w:rsidR="00896BD1">
        <w:t xml:space="preserve"> and </w:t>
      </w:r>
      <w:r w:rsidR="0015519B">
        <w:t>Horse Events from the Wednesday before the competition, from 6pm.</w:t>
      </w:r>
    </w:p>
    <w:p w14:paraId="2D4CC7C1" w14:textId="280CAB86" w:rsidR="00410AC4" w:rsidRDefault="00410AC4" w:rsidP="00410AC4">
      <w:r>
        <w:rPr>
          <w:b/>
          <w:bCs/>
        </w:rPr>
        <w:t>SELF-DECLARATION</w:t>
      </w:r>
      <w:r>
        <w:t xml:space="preserve"> - please make your way to the competition arena at your given time. There will be NO steward to prompt.</w:t>
      </w:r>
    </w:p>
    <w:p w14:paraId="4A596718" w14:textId="6387B327" w:rsidR="00A01DED" w:rsidRDefault="00A01DED">
      <w:r w:rsidRPr="00A01DED">
        <w:rPr>
          <w:b/>
          <w:bCs/>
        </w:rPr>
        <w:t>PRIZEGIVING</w:t>
      </w:r>
      <w:r>
        <w:t>: class presentations will take place approximately 20 minutes after the completion of each class</w:t>
      </w:r>
      <w:r w:rsidR="00E61BD9">
        <w:t>, in the CCR hut.</w:t>
      </w:r>
    </w:p>
    <w:p w14:paraId="58710C3B" w14:textId="77777777" w:rsidR="00A01DED" w:rsidRDefault="00A01DED">
      <w:r w:rsidRPr="00A01DED">
        <w:rPr>
          <w:b/>
          <w:bCs/>
        </w:rPr>
        <w:t>DISCLAIMERS</w:t>
      </w:r>
      <w:r>
        <w:t xml:space="preserve"> </w:t>
      </w:r>
    </w:p>
    <w:p w14:paraId="057E00DD" w14:textId="77777777" w:rsidR="00A01DED" w:rsidRDefault="00A01DED">
      <w:r>
        <w:t xml:space="preserve">1. Save for the death or personal injury caused by the negligence of the organisers or anyone for whom they are in law responsible, neither the organisers of this event or The Pony Club / Riding Club nor any agent, employee, or representative of these bodies, nor the landlord or his tenant, accepts any liability for any accident, loss, damage, injury or illness to horses, owners, riders, spectators, land , cars/ lorries/trailers, their contents and accessories or any other personal property whatsoever, whether caused by their negligence, breach of contract or in any way whatsoever. Entries are only accepted on this basis. </w:t>
      </w:r>
    </w:p>
    <w:p w14:paraId="1D9AB953" w14:textId="77777777" w:rsidR="00A01DED" w:rsidRDefault="00A01DED">
      <w:r>
        <w:t>2. 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w:t>
      </w:r>
    </w:p>
    <w:p w14:paraId="43ABAD6D" w14:textId="1ED1FD51" w:rsidR="00A01DED" w:rsidRDefault="00A01DED">
      <w:r>
        <w:t xml:space="preserve"> 3. All non-Pony Club competitors are </w:t>
      </w:r>
      <w:r w:rsidR="00CA1410">
        <w:t>NOT</w:t>
      </w:r>
      <w:r>
        <w:t xml:space="preserve"> covered by The Pony Club insurance and must have their own third-party cover. CCR Equestrian and the organisers of this event are not legally responsible for any rider’s insurance.</w:t>
      </w:r>
    </w:p>
    <w:p w14:paraId="1035087F" w14:textId="77777777" w:rsidR="00A01DED" w:rsidRPr="00A01DED" w:rsidRDefault="00A01DED">
      <w:pPr>
        <w:rPr>
          <w:b/>
          <w:bCs/>
        </w:rPr>
      </w:pPr>
      <w:r w:rsidRPr="00A01DED">
        <w:rPr>
          <w:b/>
          <w:bCs/>
        </w:rPr>
        <w:t>RULES AND NOTICES</w:t>
      </w:r>
    </w:p>
    <w:p w14:paraId="64FB3CD8" w14:textId="59DFCDF0" w:rsidR="00A01DED" w:rsidRDefault="00A01DED">
      <w:r>
        <w:t xml:space="preserve"> 1. Substitutions allowed – please </w:t>
      </w:r>
      <w:r w:rsidR="00600CC8">
        <w:t xml:space="preserve">email </w:t>
      </w:r>
      <w:r>
        <w:t>the Secretary</w:t>
      </w:r>
      <w:r w:rsidR="00600CC8">
        <w:t xml:space="preserve"> prior to the competition or notify on the day.</w:t>
      </w:r>
    </w:p>
    <w:p w14:paraId="618E620B" w14:textId="3D54F313" w:rsidR="00A01DED" w:rsidRDefault="00A01DED">
      <w:r>
        <w:t>2. Pre-entries are essential as entries will be limited. If you miss the closing date please ring/ email the Entries Secretary for available spaces, late entries incur a £</w:t>
      </w:r>
      <w:r w:rsidR="00600CC8">
        <w:t>3</w:t>
      </w:r>
      <w:r>
        <w:t xml:space="preserve"> late entry fee and the full fee</w:t>
      </w:r>
      <w:r w:rsidR="00CA1410">
        <w:t xml:space="preserve"> of £1</w:t>
      </w:r>
      <w:r w:rsidR="004F40A6">
        <w:t>7</w:t>
      </w:r>
      <w:r w:rsidR="00E61BD9">
        <w:t xml:space="preserve"> </w:t>
      </w:r>
      <w:r>
        <w:t>must be paid with cash on the day, prior to competing. No changes can be made once the times are published</w:t>
      </w:r>
      <w:r w:rsidR="00600CC8">
        <w:t>.</w:t>
      </w:r>
    </w:p>
    <w:p w14:paraId="3D9A2B39" w14:textId="717BF52F" w:rsidR="0015245C" w:rsidRDefault="00600CC8">
      <w:r>
        <w:t xml:space="preserve">3. If the show is cancelled due to circumstances beyond our control, </w:t>
      </w:r>
      <w:r w:rsidR="002E7135">
        <w:t>refunds will be processed by our booking agent, Horse Events, minus booking fee and credit card charge.</w:t>
      </w:r>
    </w:p>
    <w:p w14:paraId="368BB4D3" w14:textId="686A7438" w:rsidR="00600CC8" w:rsidRPr="0015245C" w:rsidRDefault="0015245C">
      <w:pPr>
        <w:rPr>
          <w:rFonts w:cstheme="minorHAnsi"/>
        </w:rPr>
      </w:pPr>
      <w:r>
        <w:t xml:space="preserve">4. Refund Policy: Refunds in full, minus the booking fee up to closing date.  After the closing date, refunds are subject to </w:t>
      </w:r>
      <w:r w:rsidR="00CA1410">
        <w:t xml:space="preserve">the booking fee and </w:t>
      </w:r>
      <w:r w:rsidR="00600CC8">
        <w:t>subject to an administration fee of £2.</w:t>
      </w:r>
      <w:r w:rsidRPr="0015245C">
        <w:rPr>
          <w:rFonts w:ascii="Arial" w:hAnsi="Arial" w:cs="Arial"/>
          <w:color w:val="555555"/>
          <w:sz w:val="21"/>
          <w:szCs w:val="21"/>
          <w:shd w:val="clear" w:color="auto" w:fill="FFFFFF"/>
        </w:rPr>
        <w:t xml:space="preserve"> </w:t>
      </w:r>
      <w:r>
        <w:rPr>
          <w:rFonts w:cstheme="minorHAnsi"/>
          <w:color w:val="555555"/>
          <w:shd w:val="clear" w:color="auto" w:fill="FFFFFF"/>
        </w:rPr>
        <w:t xml:space="preserve">All refunds </w:t>
      </w:r>
      <w:r w:rsidR="000A0270">
        <w:rPr>
          <w:rFonts w:cstheme="minorHAnsi"/>
          <w:color w:val="555555"/>
          <w:shd w:val="clear" w:color="auto" w:fill="FFFFFF"/>
        </w:rPr>
        <w:t>are through our booking agent, Horse Events.</w:t>
      </w:r>
    </w:p>
    <w:p w14:paraId="7C5B926A" w14:textId="28A9B4C2" w:rsidR="00600CC8" w:rsidRDefault="000A0270">
      <w:r>
        <w:lastRenderedPageBreak/>
        <w:t>5</w:t>
      </w:r>
      <w:r w:rsidR="00600CC8">
        <w:t xml:space="preserve">. Warm-up Arena – the number of competitors </w:t>
      </w:r>
      <w:r w:rsidR="00E61BD9">
        <w:t>will</w:t>
      </w:r>
      <w:r w:rsidR="00600CC8">
        <w:t xml:space="preserve"> be restricted</w:t>
      </w:r>
      <w:r w:rsidR="00E61BD9">
        <w:t xml:space="preserve"> to 8,</w:t>
      </w:r>
      <w:r w:rsidR="00600CC8">
        <w:t xml:space="preserve"> please obey the steward’s instructions as to when you can use the warm-up. </w:t>
      </w:r>
    </w:p>
    <w:p w14:paraId="63A282D1" w14:textId="3B1BF1FC" w:rsidR="00410AC4" w:rsidRDefault="000A0270">
      <w:r>
        <w:t>6</w:t>
      </w:r>
      <w:r w:rsidR="00410AC4">
        <w:t>. Each combination may only compete once in any given class. Stallions are allowed only with prior permission from the Secretary and must wear stallion discs and ribbons. All horse/ponies must be at least 4 years old on day of competition.</w:t>
      </w:r>
    </w:p>
    <w:p w14:paraId="18F8B11E" w14:textId="57A17589" w:rsidR="00410AC4" w:rsidRDefault="000A0270">
      <w:r>
        <w:t>7</w:t>
      </w:r>
      <w:r w:rsidR="00410AC4">
        <w:t xml:space="preserve">. Any abuse of horses/ponies, officials, other competitors or members of the public will not be tolerated and those found doing so will be asked to leave the venue with no compensation and may be reported to the relevant authority. </w:t>
      </w:r>
    </w:p>
    <w:p w14:paraId="4556F949" w14:textId="361294E1" w:rsidR="00410AC4" w:rsidRDefault="000A0270">
      <w:r>
        <w:t>8</w:t>
      </w:r>
      <w:r w:rsidR="00410AC4">
        <w:t xml:space="preserve">. Judges’ decision is final. Any objection must be handed to the Show Secretary in writing with a £20 deposit (which will be forfeited if the objection is not upheld) within 15 minutes of the incident and BEFORE the prize-giving for that class. </w:t>
      </w:r>
    </w:p>
    <w:p w14:paraId="67FF07EC" w14:textId="7CE0DB43" w:rsidR="00410AC4" w:rsidRDefault="000A0270">
      <w:r>
        <w:t>9</w:t>
      </w:r>
      <w:r w:rsidR="00410AC4">
        <w:t xml:space="preserve">. INSURANCE; please ensure that you have adequate/appropriate insurance for rider, horse, property and third party. </w:t>
      </w:r>
    </w:p>
    <w:p w14:paraId="45D809FF" w14:textId="42E2D795" w:rsidR="00410AC4" w:rsidRDefault="000A0270">
      <w:r>
        <w:t>10</w:t>
      </w:r>
      <w:r w:rsidR="00410AC4">
        <w:t>. OCCASIONAL PHOTOGRAPHS: by entering this competition you are agreeing to be photographed whilst competing; these photographs may be used for future publicity. If you do not wish to be photographed please tell the photographer on entering the arena, before you enter the arena.</w:t>
      </w:r>
    </w:p>
    <w:p w14:paraId="26514EBE" w14:textId="167FD821" w:rsidR="00410AC4" w:rsidRDefault="00410AC4">
      <w:r>
        <w:t>1</w:t>
      </w:r>
      <w:r w:rsidR="000A0270">
        <w:t>1</w:t>
      </w:r>
      <w:r>
        <w:t xml:space="preserve">. Participants attend at their own risk; neither the Organisers nor CCR Equestrian Centre will be liable for any loss, damage or accident to horses, riders, property or other persons. </w:t>
      </w:r>
    </w:p>
    <w:p w14:paraId="72611111" w14:textId="7ACD45E3" w:rsidR="00410AC4" w:rsidRPr="00E61BD9" w:rsidRDefault="00410AC4">
      <w:pPr>
        <w:rPr>
          <w:color w:val="FF0000"/>
        </w:rPr>
      </w:pPr>
      <w:r>
        <w:t>1</w:t>
      </w:r>
      <w:r w:rsidR="000A0270">
        <w:t>2</w:t>
      </w:r>
      <w:r w:rsidRPr="00E61BD9">
        <w:rPr>
          <w:color w:val="FF0000"/>
        </w:rPr>
        <w:t xml:space="preserve">. No horses/ponies should be left tied to the outside of trailers/lorries without supervision. Please clear any muck/rubbish and do not leave on the lorry park. Please be aware that there is no gate between the lorry park and the main road. All hay must be collected and removed from the lorry park. </w:t>
      </w:r>
    </w:p>
    <w:p w14:paraId="108484D9" w14:textId="5B8F205A" w:rsidR="00410AC4" w:rsidRDefault="00410AC4">
      <w:r>
        <w:t>1</w:t>
      </w:r>
      <w:r w:rsidR="000A0270">
        <w:t>3</w:t>
      </w:r>
      <w:r>
        <w:t>. The show will be run under British Dressage 2022 Rules.</w:t>
      </w:r>
    </w:p>
    <w:p w14:paraId="50CA03B4" w14:textId="4C4D318C" w:rsidR="00CA1410" w:rsidRPr="00CA1410" w:rsidRDefault="00E61BD9" w:rsidP="00B67BDE">
      <w:pPr>
        <w:rPr>
          <w:rFonts w:ascii="Ink Free" w:hAnsi="Ink Free"/>
          <w:b/>
          <w:bCs/>
          <w:sz w:val="36"/>
          <w:szCs w:val="36"/>
        </w:rPr>
      </w:pPr>
      <w:r w:rsidRPr="00CA1410">
        <w:rPr>
          <w:rFonts w:ascii="Ink Free" w:hAnsi="Ink Free"/>
          <w:b/>
          <w:bCs/>
          <w:noProof/>
          <w:sz w:val="36"/>
          <w:szCs w:val="36"/>
        </w:rPr>
        <w:drawing>
          <wp:anchor distT="0" distB="0" distL="114300" distR="114300" simplePos="0" relativeHeight="251661312" behindDoc="0" locked="0" layoutInCell="1" allowOverlap="1" wp14:anchorId="096F62E4" wp14:editId="56B5ACCB">
            <wp:simplePos x="0" y="0"/>
            <wp:positionH relativeFrom="margin">
              <wp:posOffset>1701800</wp:posOffset>
            </wp:positionH>
            <wp:positionV relativeFrom="margin">
              <wp:posOffset>5911850</wp:posOffset>
            </wp:positionV>
            <wp:extent cx="1746250" cy="2603500"/>
            <wp:effectExtent l="0" t="0" r="6350" b="6350"/>
            <wp:wrapSquare wrapText="bothSides"/>
            <wp:docPr id="2" name="Picture 2"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250" cy="2603500"/>
                    </a:xfrm>
                    <a:prstGeom prst="rect">
                      <a:avLst/>
                    </a:prstGeom>
                  </pic:spPr>
                </pic:pic>
              </a:graphicData>
            </a:graphic>
            <wp14:sizeRelH relativeFrom="margin">
              <wp14:pctWidth>0</wp14:pctWidth>
            </wp14:sizeRelH>
            <wp14:sizeRelV relativeFrom="margin">
              <wp14:pctHeight>0</wp14:pctHeight>
            </wp14:sizeRelV>
          </wp:anchor>
        </w:drawing>
      </w:r>
    </w:p>
    <w:sectPr w:rsidR="00CA1410" w:rsidRPr="00CA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A1"/>
    <w:rsid w:val="0008793C"/>
    <w:rsid w:val="0009402E"/>
    <w:rsid w:val="000A0270"/>
    <w:rsid w:val="000F52D5"/>
    <w:rsid w:val="001211C1"/>
    <w:rsid w:val="001461CC"/>
    <w:rsid w:val="0015245C"/>
    <w:rsid w:val="0015519B"/>
    <w:rsid w:val="00166435"/>
    <w:rsid w:val="001A0A0B"/>
    <w:rsid w:val="001A57BF"/>
    <w:rsid w:val="001C07B3"/>
    <w:rsid w:val="001F0F1E"/>
    <w:rsid w:val="00235242"/>
    <w:rsid w:val="002C1265"/>
    <w:rsid w:val="002E7135"/>
    <w:rsid w:val="002F24F8"/>
    <w:rsid w:val="002F3C3C"/>
    <w:rsid w:val="003375A1"/>
    <w:rsid w:val="003811A7"/>
    <w:rsid w:val="003A3F2B"/>
    <w:rsid w:val="003D4CA8"/>
    <w:rsid w:val="00400FD2"/>
    <w:rsid w:val="00410AC4"/>
    <w:rsid w:val="00436F2E"/>
    <w:rsid w:val="00457707"/>
    <w:rsid w:val="00487C88"/>
    <w:rsid w:val="004A38C6"/>
    <w:rsid w:val="004E26C5"/>
    <w:rsid w:val="004E4299"/>
    <w:rsid w:val="004F40A6"/>
    <w:rsid w:val="00530030"/>
    <w:rsid w:val="00600CC8"/>
    <w:rsid w:val="00652234"/>
    <w:rsid w:val="00680030"/>
    <w:rsid w:val="006B02B9"/>
    <w:rsid w:val="0076625F"/>
    <w:rsid w:val="00782C3D"/>
    <w:rsid w:val="00857FF2"/>
    <w:rsid w:val="00862469"/>
    <w:rsid w:val="00896BD1"/>
    <w:rsid w:val="009F41D8"/>
    <w:rsid w:val="00A01DED"/>
    <w:rsid w:val="00A35262"/>
    <w:rsid w:val="00A70ED0"/>
    <w:rsid w:val="00AA0DF8"/>
    <w:rsid w:val="00AA3514"/>
    <w:rsid w:val="00B12CE8"/>
    <w:rsid w:val="00B4747B"/>
    <w:rsid w:val="00B67BDE"/>
    <w:rsid w:val="00BA0DE5"/>
    <w:rsid w:val="00BD206F"/>
    <w:rsid w:val="00C20DED"/>
    <w:rsid w:val="00C75927"/>
    <w:rsid w:val="00CA1410"/>
    <w:rsid w:val="00D56DD4"/>
    <w:rsid w:val="00DB7869"/>
    <w:rsid w:val="00DC009F"/>
    <w:rsid w:val="00DD6A69"/>
    <w:rsid w:val="00E56E22"/>
    <w:rsid w:val="00E61BD9"/>
    <w:rsid w:val="00E727A2"/>
    <w:rsid w:val="00E81D55"/>
    <w:rsid w:val="00EA088E"/>
    <w:rsid w:val="00EA2A8C"/>
    <w:rsid w:val="00EA7005"/>
    <w:rsid w:val="00EE29A2"/>
    <w:rsid w:val="00F35109"/>
    <w:rsid w:val="00FD11F1"/>
    <w:rsid w:val="00FD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038"/>
  <w15:chartTrackingRefBased/>
  <w15:docId w15:val="{9103B8F1-3364-42C5-A04F-E1DFB7D4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A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4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5245C"/>
    <w:rPr>
      <w:b/>
      <w:bCs/>
    </w:rPr>
  </w:style>
  <w:style w:type="character" w:styleId="Hyperlink">
    <w:name w:val="Hyperlink"/>
    <w:basedOn w:val="DefaultParagraphFont"/>
    <w:uiPriority w:val="99"/>
    <w:semiHidden/>
    <w:unhideWhenUsed/>
    <w:rsid w:val="00152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32061">
      <w:bodyDiv w:val="1"/>
      <w:marLeft w:val="0"/>
      <w:marRight w:val="0"/>
      <w:marTop w:val="0"/>
      <w:marBottom w:val="0"/>
      <w:divBdr>
        <w:top w:val="none" w:sz="0" w:space="0" w:color="auto"/>
        <w:left w:val="none" w:sz="0" w:space="0" w:color="auto"/>
        <w:bottom w:val="none" w:sz="0" w:space="0" w:color="auto"/>
        <w:right w:val="none" w:sz="0" w:space="0" w:color="auto"/>
      </w:divBdr>
    </w:div>
    <w:div w:id="20470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Melville-Smith</dc:creator>
  <cp:keywords/>
  <dc:description/>
  <cp:lastModifiedBy>Sam Melville-Smith</cp:lastModifiedBy>
  <cp:revision>4</cp:revision>
  <dcterms:created xsi:type="dcterms:W3CDTF">2024-08-16T19:45:00Z</dcterms:created>
  <dcterms:modified xsi:type="dcterms:W3CDTF">2024-08-16T19:46:00Z</dcterms:modified>
</cp:coreProperties>
</file>