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787" w:firstLine="0"/>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OPEN PONY CLUB TETRATHLON</w:t>
      </w:r>
    </w:p>
    <w:p w:rsidR="00000000" w:rsidDel="00000000" w:rsidP="00000000" w:rsidRDefault="00000000" w:rsidRPr="00000000" w14:paraId="00000002">
      <w:pPr>
        <w:pStyle w:val="Title"/>
        <w:ind w:left="787" w:firstLine="0"/>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(incl. Tadpole/Beanie individual Triathlon)</w:t>
      </w:r>
    </w:p>
    <w:p w:rsidR="00000000" w:rsidDel="00000000" w:rsidP="00000000" w:rsidRDefault="00000000" w:rsidRPr="00000000" w14:paraId="00000003">
      <w:pPr>
        <w:pStyle w:val="Title"/>
        <w:ind w:left="787" w:firstLine="0"/>
        <w:rPr>
          <w:rFonts w:ascii="Calibri" w:cs="Calibri" w:eastAsia="Calibri" w:hAnsi="Calibri"/>
          <w:i w:val="1"/>
          <w:color w:val="000000"/>
          <w:sz w:val="32"/>
          <w:szCs w:val="32"/>
        </w:rPr>
      </w:pPr>
      <w:r w:rsidDel="00000000" w:rsidR="00000000" w:rsidRPr="00000000">
        <w:rPr>
          <w:rFonts w:ascii="Calibri" w:cs="Calibri" w:eastAsia="Calibri" w:hAnsi="Calibri"/>
          <w:i w:val="1"/>
          <w:color w:val="000000"/>
          <w:sz w:val="32"/>
          <w:szCs w:val="32"/>
          <w:rtl w:val="0"/>
        </w:rPr>
        <w:t xml:space="preserve">Organised by the area 15 and 16 Tetrathlon Committee</w:t>
      </w:r>
    </w:p>
    <w:p w:rsidR="00000000" w:rsidDel="00000000" w:rsidP="00000000" w:rsidRDefault="00000000" w:rsidRPr="00000000" w14:paraId="00000004">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Inter Area Teams, Branch Teams and Individuals</w:t>
      </w:r>
    </w:p>
    <w:p w:rsidR="00000000" w:rsidDel="00000000" w:rsidP="00000000" w:rsidRDefault="00000000" w:rsidRPr="00000000" w14:paraId="00000005">
      <w:pPr>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color w:val="000000"/>
          <w:sz w:val="32"/>
          <w:szCs w:val="32"/>
          <w:rtl w:val="0"/>
        </w:rPr>
        <w:t xml:space="preserve">Saturday and Sunday 25</w:t>
      </w:r>
      <w:r w:rsidDel="00000000" w:rsidR="00000000" w:rsidRPr="00000000">
        <w:rPr>
          <w:rFonts w:ascii="Calibri" w:cs="Calibri" w:eastAsia="Calibri" w:hAnsi="Calibri"/>
          <w:b w:val="1"/>
          <w:color w:val="000000"/>
          <w:sz w:val="32"/>
          <w:szCs w:val="32"/>
          <w:vertAlign w:val="superscript"/>
          <w:rtl w:val="0"/>
        </w:rPr>
        <w:t xml:space="preserve">th</w:t>
      </w:r>
      <w:r w:rsidDel="00000000" w:rsidR="00000000" w:rsidRPr="00000000">
        <w:rPr>
          <w:rFonts w:ascii="Calibri" w:cs="Calibri" w:eastAsia="Calibri" w:hAnsi="Calibri"/>
          <w:b w:val="1"/>
          <w:color w:val="000000"/>
          <w:sz w:val="32"/>
          <w:szCs w:val="32"/>
          <w:rtl w:val="0"/>
        </w:rPr>
        <w:t xml:space="preserve"> and 26</w:t>
      </w:r>
      <w:r w:rsidDel="00000000" w:rsidR="00000000" w:rsidRPr="00000000">
        <w:rPr>
          <w:rFonts w:ascii="Calibri" w:cs="Calibri" w:eastAsia="Calibri" w:hAnsi="Calibri"/>
          <w:b w:val="1"/>
          <w:color w:val="000000"/>
          <w:sz w:val="32"/>
          <w:szCs w:val="32"/>
          <w:vertAlign w:val="superscript"/>
          <w:rtl w:val="0"/>
        </w:rPr>
        <w:t xml:space="preserve">th</w:t>
      </w:r>
      <w:r w:rsidDel="00000000" w:rsidR="00000000" w:rsidRPr="00000000">
        <w:rPr>
          <w:rFonts w:ascii="Calibri" w:cs="Calibri" w:eastAsia="Calibri" w:hAnsi="Calibri"/>
          <w:b w:val="1"/>
          <w:color w:val="000000"/>
          <w:sz w:val="32"/>
          <w:szCs w:val="32"/>
          <w:rtl w:val="0"/>
        </w:rPr>
        <w:t xml:space="preserve"> May 2024</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Kings College Senior School, Taunton and Pontispool Equine Sports Centre</w:t>
      </w:r>
    </w:p>
    <w:p w:rsidR="00000000" w:rsidDel="00000000" w:rsidP="00000000" w:rsidRDefault="00000000" w:rsidRPr="00000000" w14:paraId="0000000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8"/>
          <w:szCs w:val="28"/>
          <w:rtl w:val="0"/>
        </w:rPr>
        <w:t xml:space="preserve">      </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1843"/>
        <w:gridCol w:w="2126"/>
        <w:gridCol w:w="1417"/>
        <w:gridCol w:w="1701"/>
        <w:gridCol w:w="1276"/>
        <w:gridCol w:w="1276"/>
        <w:tblGridChange w:id="0">
          <w:tblGrid>
            <w:gridCol w:w="846"/>
            <w:gridCol w:w="1843"/>
            <w:gridCol w:w="2126"/>
            <w:gridCol w:w="1417"/>
            <w:gridCol w:w="1701"/>
            <w:gridCol w:w="1276"/>
            <w:gridCol w:w="1276"/>
          </w:tblGrid>
        </w:tblGridChange>
      </w:tblGrid>
      <w:tr>
        <w:trPr>
          <w:cantSplit w:val="0"/>
          <w:trHeight w:val="567" w:hRule="atLeast"/>
          <w:tblHeader w:val="0"/>
        </w:trPr>
        <w:tc>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Class</w:t>
            </w:r>
          </w:p>
        </w:tc>
        <w:tc>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Class</w:t>
            </w:r>
          </w:p>
        </w:tc>
        <w:tc>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Age 1.1.24</w:t>
            </w:r>
          </w:p>
        </w:tc>
        <w:tc>
          <w:tcPr/>
          <w:p w:rsidR="00000000" w:rsidDel="00000000" w:rsidP="00000000" w:rsidRDefault="00000000" w:rsidRPr="00000000" w14:paraId="0000000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Shoot</w:t>
            </w:r>
          </w:p>
        </w:tc>
        <w:tc>
          <w:tcPr/>
          <w:p w:rsidR="00000000" w:rsidDel="00000000" w:rsidP="00000000" w:rsidRDefault="00000000" w:rsidRPr="00000000" w14:paraId="0000000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Run</w:t>
            </w:r>
          </w:p>
        </w:tc>
        <w:tc>
          <w:tcPr/>
          <w:p w:rsidR="00000000" w:rsidDel="00000000" w:rsidP="00000000" w:rsidRDefault="00000000" w:rsidRPr="00000000" w14:paraId="0000001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Swim</w:t>
            </w:r>
          </w:p>
        </w:tc>
        <w:tc>
          <w:tcPr/>
          <w:p w:rsidR="00000000" w:rsidDel="00000000" w:rsidP="00000000" w:rsidRDefault="00000000" w:rsidRPr="00000000" w14:paraId="0000001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Ride (Grass)</w:t>
            </w:r>
          </w:p>
        </w:tc>
      </w:tr>
      <w:tr>
        <w:trPr>
          <w:cantSplit w:val="0"/>
          <w:trHeight w:val="567" w:hRule="atLeast"/>
          <w:tblHeader w:val="0"/>
        </w:trPr>
        <w:tc>
          <w:tcPr/>
          <w:p w:rsidR="00000000" w:rsidDel="00000000" w:rsidP="00000000" w:rsidRDefault="00000000" w:rsidRPr="00000000" w14:paraId="0000001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p w:rsidR="00000000" w:rsidDel="00000000" w:rsidP="00000000" w:rsidRDefault="00000000" w:rsidRPr="00000000" w14:paraId="0000001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Senior Boys</w:t>
            </w:r>
          </w:p>
        </w:tc>
        <w:tc>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 &amp; under</w:t>
            </w:r>
          </w:p>
        </w:tc>
        <w:tc>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10m turning</w:t>
            </w:r>
          </w:p>
        </w:tc>
        <w:tc>
          <w:tcPr/>
          <w:p w:rsidR="00000000" w:rsidDel="00000000" w:rsidP="00000000" w:rsidRDefault="00000000" w:rsidRPr="00000000" w14:paraId="0000001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3000m</w:t>
            </w:r>
          </w:p>
        </w:tc>
        <w:tc>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4mins</w:t>
            </w:r>
          </w:p>
        </w:tc>
        <w:tc>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100cm*</w:t>
            </w:r>
          </w:p>
        </w:tc>
      </w:tr>
      <w:tr>
        <w:trPr>
          <w:cantSplit w:val="0"/>
          <w:trHeight w:val="567" w:hRule="atLeast"/>
          <w:tblHeader w:val="0"/>
        </w:trPr>
        <w:tc>
          <w:tcPr/>
          <w:p w:rsidR="00000000" w:rsidDel="00000000" w:rsidP="00000000" w:rsidRDefault="00000000" w:rsidRPr="00000000" w14:paraId="0000001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Senior Girls</w:t>
            </w:r>
          </w:p>
        </w:tc>
        <w:tc>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 &amp; under</w:t>
            </w:r>
          </w:p>
        </w:tc>
        <w:tc>
          <w:tcPr/>
          <w:p w:rsidR="00000000" w:rsidDel="00000000" w:rsidP="00000000" w:rsidRDefault="00000000" w:rsidRPr="00000000" w14:paraId="0000001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10m turning</w:t>
            </w:r>
          </w:p>
        </w:tc>
        <w:tc>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1500m</w:t>
            </w:r>
          </w:p>
        </w:tc>
        <w:tc>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3mins</w:t>
            </w:r>
          </w:p>
        </w:tc>
        <w:tc>
          <w:tcPr/>
          <w:p w:rsidR="00000000" w:rsidDel="00000000" w:rsidP="00000000" w:rsidRDefault="00000000" w:rsidRPr="00000000" w14:paraId="0000001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100cm*</w:t>
            </w:r>
          </w:p>
        </w:tc>
      </w:tr>
      <w:tr>
        <w:trPr>
          <w:cantSplit w:val="0"/>
          <w:trHeight w:val="567" w:hRule="atLeast"/>
          <w:tblHeader w:val="0"/>
        </w:trPr>
        <w:tc>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p w:rsidR="00000000" w:rsidDel="00000000" w:rsidP="00000000" w:rsidRDefault="00000000" w:rsidRPr="00000000" w14:paraId="000000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Junior Boys</w:t>
            </w:r>
          </w:p>
        </w:tc>
        <w:tc>
          <w:tcPr/>
          <w:p w:rsidR="00000000" w:rsidDel="00000000" w:rsidP="00000000" w:rsidRDefault="00000000" w:rsidRPr="00000000" w14:paraId="0000002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 &amp; under</w:t>
            </w:r>
          </w:p>
        </w:tc>
        <w:tc>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7m turning</w:t>
            </w:r>
          </w:p>
        </w:tc>
        <w:tc>
          <w:tcPr/>
          <w:p w:rsidR="00000000" w:rsidDel="00000000" w:rsidP="00000000" w:rsidRDefault="00000000" w:rsidRPr="00000000" w14:paraId="0000002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1500m</w:t>
            </w:r>
          </w:p>
        </w:tc>
        <w:tc>
          <w:tcPr/>
          <w:p w:rsidR="00000000" w:rsidDel="00000000" w:rsidP="00000000" w:rsidRDefault="00000000" w:rsidRPr="00000000" w14:paraId="0000002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3mins</w:t>
            </w:r>
          </w:p>
        </w:tc>
        <w:tc>
          <w:tcPr/>
          <w:p w:rsidR="00000000" w:rsidDel="00000000" w:rsidP="00000000" w:rsidRDefault="00000000" w:rsidRPr="00000000" w14:paraId="0000002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90cm</w:t>
            </w:r>
          </w:p>
        </w:tc>
      </w:tr>
      <w:tr>
        <w:trPr>
          <w:cantSplit w:val="0"/>
          <w:trHeight w:val="567" w:hRule="atLeast"/>
          <w:tblHeader w:val="0"/>
        </w:trPr>
        <w:tc>
          <w:tcPr/>
          <w:p w:rsidR="00000000" w:rsidDel="00000000" w:rsidP="00000000" w:rsidRDefault="00000000" w:rsidRPr="00000000" w14:paraId="0000002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p w:rsidR="00000000" w:rsidDel="00000000" w:rsidP="00000000" w:rsidRDefault="00000000" w:rsidRPr="00000000" w14:paraId="0000002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Junior Girls</w:t>
            </w:r>
          </w:p>
        </w:tc>
        <w:tc>
          <w:tcPr/>
          <w:p w:rsidR="00000000" w:rsidDel="00000000" w:rsidP="00000000" w:rsidRDefault="00000000" w:rsidRPr="00000000" w14:paraId="0000002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 &amp; under</w:t>
            </w:r>
          </w:p>
        </w:tc>
        <w:tc>
          <w:tcPr/>
          <w:p w:rsidR="00000000" w:rsidDel="00000000" w:rsidP="00000000" w:rsidRDefault="00000000" w:rsidRPr="00000000" w14:paraId="0000002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7m turning</w:t>
            </w:r>
          </w:p>
        </w:tc>
        <w:tc>
          <w:tcPr/>
          <w:p w:rsidR="00000000" w:rsidDel="00000000" w:rsidP="00000000" w:rsidRDefault="00000000" w:rsidRPr="00000000" w14:paraId="0000002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1500m</w:t>
            </w:r>
          </w:p>
        </w:tc>
        <w:tc>
          <w:tcPr/>
          <w:p w:rsidR="00000000" w:rsidDel="00000000" w:rsidP="00000000" w:rsidRDefault="00000000" w:rsidRPr="00000000" w14:paraId="0000002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3mins</w:t>
            </w:r>
          </w:p>
        </w:tc>
        <w:tc>
          <w:tcPr/>
          <w:p w:rsidR="00000000" w:rsidDel="00000000" w:rsidP="00000000" w:rsidRDefault="00000000" w:rsidRPr="00000000" w14:paraId="0000002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90cm</w:t>
            </w:r>
          </w:p>
        </w:tc>
      </w:tr>
      <w:tr>
        <w:trPr>
          <w:cantSplit w:val="0"/>
          <w:trHeight w:val="567" w:hRule="atLeast"/>
          <w:tblHeader w:val="0"/>
        </w:trPr>
        <w:tc>
          <w:tcPr/>
          <w:p w:rsidR="00000000" w:rsidDel="00000000" w:rsidP="00000000" w:rsidRDefault="00000000" w:rsidRPr="00000000" w14:paraId="0000002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Mini Boys</w:t>
            </w:r>
          </w:p>
        </w:tc>
        <w:tc>
          <w:tcPr/>
          <w:p w:rsidR="00000000" w:rsidDel="00000000" w:rsidP="00000000" w:rsidRDefault="00000000" w:rsidRPr="00000000" w14:paraId="0000003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 &amp; under</w:t>
            </w:r>
          </w:p>
        </w:tc>
        <w:tc>
          <w:tcPr/>
          <w:p w:rsidR="00000000" w:rsidDel="00000000" w:rsidP="00000000" w:rsidRDefault="00000000" w:rsidRPr="00000000" w14:paraId="0000003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7m turning</w:t>
            </w:r>
          </w:p>
        </w:tc>
        <w:tc>
          <w:tcPr/>
          <w:p w:rsidR="00000000" w:rsidDel="00000000" w:rsidP="00000000" w:rsidRDefault="00000000" w:rsidRPr="00000000" w14:paraId="0000003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1000m</w:t>
            </w:r>
          </w:p>
        </w:tc>
        <w:tc>
          <w:tcPr/>
          <w:p w:rsidR="00000000" w:rsidDel="00000000" w:rsidP="00000000" w:rsidRDefault="00000000" w:rsidRPr="00000000" w14:paraId="0000003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2mins</w:t>
            </w:r>
          </w:p>
        </w:tc>
        <w:tc>
          <w:tcPr/>
          <w:p w:rsidR="00000000" w:rsidDel="00000000" w:rsidP="00000000" w:rsidRDefault="00000000" w:rsidRPr="00000000" w14:paraId="0000003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80cm</w:t>
            </w:r>
          </w:p>
        </w:tc>
      </w:tr>
      <w:tr>
        <w:trPr>
          <w:cantSplit w:val="0"/>
          <w:trHeight w:val="567" w:hRule="atLeast"/>
          <w:tblHeader w:val="0"/>
        </w:trPr>
        <w:tc>
          <w:tcPr/>
          <w:p w:rsidR="00000000" w:rsidDel="00000000" w:rsidP="00000000" w:rsidRDefault="00000000" w:rsidRPr="00000000" w14:paraId="0000003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p w:rsidR="00000000" w:rsidDel="00000000" w:rsidP="00000000" w:rsidRDefault="00000000" w:rsidRPr="00000000" w14:paraId="0000003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Mini Girls</w:t>
            </w:r>
          </w:p>
        </w:tc>
        <w:tc>
          <w:tcPr/>
          <w:p w:rsidR="00000000" w:rsidDel="00000000" w:rsidP="00000000" w:rsidRDefault="00000000" w:rsidRPr="00000000" w14:paraId="0000003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 &amp; under</w:t>
            </w:r>
          </w:p>
        </w:tc>
        <w:tc>
          <w:tcPr/>
          <w:p w:rsidR="00000000" w:rsidDel="00000000" w:rsidP="00000000" w:rsidRDefault="00000000" w:rsidRPr="00000000" w14:paraId="0000003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7m turning</w:t>
            </w:r>
          </w:p>
        </w:tc>
        <w:tc>
          <w:tcPr/>
          <w:p w:rsidR="00000000" w:rsidDel="00000000" w:rsidP="00000000" w:rsidRDefault="00000000" w:rsidRPr="00000000" w14:paraId="0000003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1000m</w:t>
            </w:r>
          </w:p>
        </w:tc>
        <w:tc>
          <w:tcPr/>
          <w:p w:rsidR="00000000" w:rsidDel="00000000" w:rsidP="00000000" w:rsidRDefault="00000000" w:rsidRPr="00000000" w14:paraId="0000003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2mins</w:t>
            </w:r>
          </w:p>
        </w:tc>
        <w:tc>
          <w:tcPr/>
          <w:p w:rsidR="00000000" w:rsidDel="00000000" w:rsidP="00000000" w:rsidRDefault="00000000" w:rsidRPr="00000000" w14:paraId="0000003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80cm</w:t>
            </w:r>
          </w:p>
        </w:tc>
      </w:tr>
      <w:tr>
        <w:trPr>
          <w:cantSplit w:val="0"/>
          <w:trHeight w:val="567" w:hRule="atLeast"/>
          <w:tblHeader w:val="0"/>
        </w:trPr>
        <w:tc>
          <w:tcPr/>
          <w:p w:rsidR="00000000" w:rsidDel="00000000" w:rsidP="00000000" w:rsidRDefault="00000000" w:rsidRPr="00000000" w14:paraId="0000003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p w:rsidR="00000000" w:rsidDel="00000000" w:rsidP="00000000" w:rsidRDefault="00000000" w:rsidRPr="00000000" w14:paraId="0000003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Novice Minis</w:t>
            </w:r>
          </w:p>
        </w:tc>
        <w:tc>
          <w:tcPr/>
          <w:p w:rsidR="00000000" w:rsidDel="00000000" w:rsidP="00000000" w:rsidRDefault="00000000" w:rsidRPr="00000000" w14:paraId="0000003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 &amp; under</w:t>
            </w:r>
          </w:p>
        </w:tc>
        <w:tc>
          <w:tcPr/>
          <w:p w:rsidR="00000000" w:rsidDel="00000000" w:rsidP="00000000" w:rsidRDefault="00000000" w:rsidRPr="00000000" w14:paraId="0000003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7m turning</w:t>
            </w:r>
          </w:p>
        </w:tc>
        <w:tc>
          <w:tcPr/>
          <w:p w:rsidR="00000000" w:rsidDel="00000000" w:rsidP="00000000" w:rsidRDefault="00000000" w:rsidRPr="00000000" w14:paraId="0000004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1000m</w:t>
            </w:r>
          </w:p>
        </w:tc>
        <w:tc>
          <w:tcPr/>
          <w:p w:rsidR="00000000" w:rsidDel="00000000" w:rsidP="00000000" w:rsidRDefault="00000000" w:rsidRPr="00000000" w14:paraId="0000004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2mins</w:t>
            </w:r>
          </w:p>
        </w:tc>
        <w:tc>
          <w:tcPr/>
          <w:p w:rsidR="00000000" w:rsidDel="00000000" w:rsidP="00000000" w:rsidRDefault="00000000" w:rsidRPr="00000000" w14:paraId="0000004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70cm</w:t>
            </w:r>
          </w:p>
        </w:tc>
      </w:tr>
      <w:tr>
        <w:trPr>
          <w:cantSplit w:val="0"/>
          <w:trHeight w:val="567" w:hRule="atLeast"/>
          <w:tblHeader w:val="0"/>
        </w:trPr>
        <w:tc>
          <w:tcPr/>
          <w:p w:rsidR="00000000" w:rsidDel="00000000" w:rsidP="00000000" w:rsidRDefault="00000000" w:rsidRPr="00000000" w14:paraId="0000004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p w:rsidR="00000000" w:rsidDel="00000000" w:rsidP="00000000" w:rsidRDefault="00000000" w:rsidRPr="00000000" w14:paraId="0000004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Tadpoles</w:t>
            </w:r>
          </w:p>
        </w:tc>
        <w:tc>
          <w:tcPr/>
          <w:p w:rsidR="00000000" w:rsidDel="00000000" w:rsidP="00000000" w:rsidRDefault="00000000" w:rsidRPr="00000000" w14:paraId="0000004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 &amp; under</w:t>
            </w:r>
          </w:p>
        </w:tc>
        <w:tc>
          <w:tcPr/>
          <w:p w:rsidR="00000000" w:rsidDel="00000000" w:rsidP="00000000" w:rsidRDefault="00000000" w:rsidRPr="00000000" w14:paraId="0000004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7m </w:t>
            </w:r>
            <w:r w:rsidDel="00000000" w:rsidR="00000000" w:rsidRPr="00000000">
              <w:rPr>
                <w:rFonts w:ascii="Calibri" w:cs="Calibri" w:eastAsia="Calibri" w:hAnsi="Calibri"/>
                <w:rtl w:val="0"/>
              </w:rPr>
              <w:t xml:space="preserve">static</w:t>
            </w:r>
            <w:r w:rsidDel="00000000" w:rsidR="00000000" w:rsidRPr="00000000">
              <w:rPr>
                <w:rtl w:val="0"/>
              </w:rPr>
            </w:r>
          </w:p>
        </w:tc>
        <w:tc>
          <w:tcPr/>
          <w:p w:rsidR="00000000" w:rsidDel="00000000" w:rsidP="00000000" w:rsidRDefault="00000000" w:rsidRPr="00000000" w14:paraId="0000004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1000m</w:t>
            </w:r>
          </w:p>
        </w:tc>
        <w:tc>
          <w:tcPr/>
          <w:p w:rsidR="00000000" w:rsidDel="00000000" w:rsidP="00000000" w:rsidRDefault="00000000" w:rsidRPr="00000000" w14:paraId="0000004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2mins</w:t>
            </w:r>
          </w:p>
        </w:tc>
        <w:tc>
          <w:tcPr/>
          <w:p w:rsidR="00000000" w:rsidDel="00000000" w:rsidP="00000000" w:rsidRDefault="00000000" w:rsidRPr="00000000" w14:paraId="0000004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r>
      <w:tr>
        <w:trPr>
          <w:cantSplit w:val="0"/>
          <w:trHeight w:val="567" w:hRule="atLeast"/>
          <w:tblHeader w:val="0"/>
        </w:trPr>
        <w:tc>
          <w:tcPr/>
          <w:p w:rsidR="00000000" w:rsidDel="00000000" w:rsidP="00000000" w:rsidRDefault="00000000" w:rsidRPr="00000000" w14:paraId="0000004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p w:rsidR="00000000" w:rsidDel="00000000" w:rsidP="00000000" w:rsidRDefault="00000000" w:rsidRPr="00000000" w14:paraId="0000004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Beanies</w:t>
            </w:r>
          </w:p>
        </w:tc>
        <w:tc>
          <w:tcPr/>
          <w:p w:rsidR="00000000" w:rsidDel="00000000" w:rsidP="00000000" w:rsidRDefault="00000000" w:rsidRPr="00000000" w14:paraId="0000004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 &amp; under</w:t>
            </w:r>
          </w:p>
        </w:tc>
        <w:tc>
          <w:tcPr/>
          <w:p w:rsidR="00000000" w:rsidDel="00000000" w:rsidP="00000000" w:rsidRDefault="00000000" w:rsidRPr="00000000" w14:paraId="0000004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Beanbags</w:t>
            </w:r>
          </w:p>
        </w:tc>
        <w:tc>
          <w:tcPr/>
          <w:p w:rsidR="00000000" w:rsidDel="00000000" w:rsidP="00000000" w:rsidRDefault="00000000" w:rsidRPr="00000000" w14:paraId="0000004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500m</w:t>
            </w:r>
          </w:p>
        </w:tc>
        <w:tc>
          <w:tcPr/>
          <w:p w:rsidR="00000000" w:rsidDel="00000000" w:rsidP="00000000" w:rsidRDefault="00000000" w:rsidRPr="00000000" w14:paraId="0000004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2mins</w:t>
            </w:r>
          </w:p>
        </w:tc>
        <w:tc>
          <w:tcPr/>
          <w:p w:rsidR="00000000" w:rsidDel="00000000" w:rsidP="00000000" w:rsidRDefault="00000000" w:rsidRPr="00000000" w14:paraId="0000005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r>
    </w:tbl>
    <w:p w:rsidR="00000000" w:rsidDel="00000000" w:rsidP="00000000" w:rsidRDefault="00000000" w:rsidRPr="00000000" w14:paraId="00000051">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will be an Open course with lot’s of L’s.</w:t>
      </w:r>
    </w:p>
    <w:p w:rsidR="00000000" w:rsidDel="00000000" w:rsidP="00000000" w:rsidRDefault="00000000" w:rsidRPr="00000000" w14:paraId="0000005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Saturday 25th May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approx. 10am start time.</w:t>
      </w: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Shooting and Swimming also Class 8 &amp; 9 run </w:t>
      </w:r>
      <w:r w:rsidDel="00000000" w:rsidR="00000000" w:rsidRPr="00000000">
        <w:rPr>
          <w:rFonts w:ascii="Calibri" w:cs="Calibri" w:eastAsia="Calibri" w:hAnsi="Calibri"/>
          <w:color w:val="000000"/>
          <w:rtl w:val="0"/>
        </w:rPr>
        <w:t xml:space="preserve">at Kings College Senior School, South Road, Taunton, TA1 3LA. </w:t>
      </w:r>
      <w:r w:rsidDel="00000000" w:rsidR="00000000" w:rsidRPr="00000000">
        <w:rPr>
          <w:rtl w:val="0"/>
        </w:rPr>
      </w:r>
    </w:p>
    <w:p w:rsidR="00000000" w:rsidDel="00000000" w:rsidP="00000000" w:rsidRDefault="00000000" w:rsidRPr="00000000" w14:paraId="000000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Sunday 26</w:t>
      </w:r>
      <w:r w:rsidDel="00000000" w:rsidR="00000000" w:rsidRPr="00000000">
        <w:rPr>
          <w:rFonts w:ascii="Calibri" w:cs="Calibri" w:eastAsia="Calibri" w:hAnsi="Calibri"/>
          <w:b w:val="1"/>
          <w:color w:val="000000"/>
          <w:u w:val="single"/>
          <w:vertAlign w:val="superscript"/>
          <w:rtl w:val="0"/>
        </w:rPr>
        <w:t xml:space="preserve">th</w:t>
      </w:r>
      <w:r w:rsidDel="00000000" w:rsidR="00000000" w:rsidRPr="00000000">
        <w:rPr>
          <w:rFonts w:ascii="Calibri" w:cs="Calibri" w:eastAsia="Calibri" w:hAnsi="Calibri"/>
          <w:b w:val="1"/>
          <w:color w:val="000000"/>
          <w:u w:val="single"/>
          <w:rtl w:val="0"/>
        </w:rPr>
        <w:t xml:space="preserve"> May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approx. 9am start time.</w:t>
      </w:r>
      <w:r w:rsidDel="00000000" w:rsidR="00000000" w:rsidRPr="00000000">
        <w:rPr>
          <w:rtl w:val="0"/>
        </w:rPr>
      </w:r>
    </w:p>
    <w:p w:rsidR="00000000" w:rsidDel="00000000" w:rsidP="00000000" w:rsidRDefault="00000000" w:rsidRPr="00000000" w14:paraId="0000005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Riding </w:t>
      </w:r>
      <w:r w:rsidDel="00000000" w:rsidR="00000000" w:rsidRPr="00000000">
        <w:rPr>
          <w:rFonts w:ascii="Calibri" w:cs="Calibri" w:eastAsia="Calibri" w:hAnsi="Calibri"/>
          <w:color w:val="000000"/>
          <w:rtl w:val="0"/>
        </w:rPr>
        <w:t xml:space="preserve">and </w:t>
      </w:r>
      <w:r w:rsidDel="00000000" w:rsidR="00000000" w:rsidRPr="00000000">
        <w:rPr>
          <w:rFonts w:ascii="Calibri" w:cs="Calibri" w:eastAsia="Calibri" w:hAnsi="Calibri"/>
          <w:b w:val="1"/>
          <w:color w:val="000000"/>
          <w:rtl w:val="0"/>
        </w:rPr>
        <w:t xml:space="preserve">Running (approx. 9am)</w:t>
      </w:r>
      <w:r w:rsidDel="00000000" w:rsidR="00000000" w:rsidRPr="00000000">
        <w:rPr>
          <w:rFonts w:ascii="Calibri" w:cs="Calibri" w:eastAsia="Calibri" w:hAnsi="Calibri"/>
          <w:color w:val="000000"/>
          <w:rtl w:val="0"/>
        </w:rPr>
        <w:t xml:space="preserve"> at Pontispool Equine Centre, Norton Fitzwarren, Taunton TA4 1BG</w:t>
      </w:r>
    </w:p>
    <w:p w:rsidR="00000000" w:rsidDel="00000000" w:rsidP="00000000" w:rsidRDefault="00000000" w:rsidRPr="00000000" w14:paraId="00000058">
      <w:pPr>
        <w:rPr>
          <w:rFonts w:ascii="Calibri" w:cs="Calibri" w:eastAsia="Calibri" w:hAnsi="Calibri"/>
          <w:b w:val="1"/>
          <w:color w:val="000000"/>
        </w:rPr>
      </w:pPr>
      <w:r w:rsidDel="00000000" w:rsidR="00000000" w:rsidRPr="00000000">
        <w:rPr>
          <w:rFonts w:ascii="Calibri" w:cs="Calibri" w:eastAsia="Calibri" w:hAnsi="Calibri"/>
          <w:color w:val="000000"/>
          <w:rtl w:val="0"/>
        </w:rPr>
        <w:tab/>
        <w:tab/>
        <w:t xml:space="preserve">             </w:t>
        <w:tab/>
        <w:tab/>
        <w:tab/>
      </w:r>
      <w:r w:rsidDel="00000000" w:rsidR="00000000" w:rsidRPr="00000000">
        <w:rPr>
          <w:rtl w:val="0"/>
        </w:rPr>
      </w:r>
    </w:p>
    <w:p w:rsidR="00000000" w:rsidDel="00000000" w:rsidP="00000000" w:rsidRDefault="00000000" w:rsidRPr="00000000" w14:paraId="00000059">
      <w:pPr>
        <w:pStyle w:val="Heading1"/>
        <w:rPr>
          <w:rFonts w:ascii="Calibri" w:cs="Calibri" w:eastAsia="Calibri" w:hAnsi="Calibri"/>
          <w:b w:val="0"/>
          <w:color w:val="000000"/>
          <w:sz w:val="24"/>
          <w:szCs w:val="24"/>
        </w:rPr>
      </w:pPr>
      <w:r w:rsidDel="00000000" w:rsidR="00000000" w:rsidRPr="00000000">
        <w:rPr>
          <w:rFonts w:ascii="Calibri" w:cs="Calibri" w:eastAsia="Calibri" w:hAnsi="Calibri"/>
          <w:color w:val="000000"/>
          <w:sz w:val="24"/>
          <w:szCs w:val="24"/>
          <w:rtl w:val="0"/>
        </w:rPr>
        <w:t xml:space="preserve">ENTRY FEE</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05A">
      <w:pPr>
        <w:pStyle w:val="Heading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£65 per Tetrathlon competitor (inc. First Aid) </w:t>
      </w:r>
    </w:p>
    <w:p w:rsidR="00000000" w:rsidDel="00000000" w:rsidP="00000000" w:rsidRDefault="00000000" w:rsidRPr="00000000" w14:paraId="0000005B">
      <w:pPr>
        <w:rPr>
          <w:rFonts w:ascii="Calibri" w:cs="Calibri" w:eastAsia="Calibri" w:hAnsi="Calibri"/>
          <w:color w:val="000000"/>
        </w:rPr>
      </w:pPr>
      <w:r w:rsidDel="00000000" w:rsidR="00000000" w:rsidRPr="00000000">
        <w:rPr>
          <w:rFonts w:ascii="Calibri" w:cs="Calibri" w:eastAsia="Calibri" w:hAnsi="Calibri"/>
          <w:color w:val="000000"/>
          <w:rtl w:val="0"/>
        </w:rPr>
        <w:t xml:space="preserve">£20 Triathlon competitor</w:t>
      </w:r>
    </w:p>
    <w:p w:rsidR="00000000" w:rsidDel="00000000" w:rsidP="00000000" w:rsidRDefault="00000000" w:rsidRPr="00000000" w14:paraId="0000005C">
      <w:pPr>
        <w:pStyle w:val="Heading1"/>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D">
      <w:pPr>
        <w:pStyle w:val="Heading1"/>
        <w:rPr>
          <w:rFonts w:ascii="Calibri" w:cs="Calibri" w:eastAsia="Calibri" w:hAnsi="Calibri"/>
          <w:b w:val="0"/>
          <w:color w:val="000000"/>
          <w:sz w:val="24"/>
          <w:szCs w:val="24"/>
        </w:rPr>
      </w:pPr>
      <w:r w:rsidDel="00000000" w:rsidR="00000000" w:rsidRPr="00000000">
        <w:rPr>
          <w:rFonts w:ascii="Calibri" w:cs="Calibri" w:eastAsia="Calibri" w:hAnsi="Calibri"/>
          <w:color w:val="000000"/>
          <w:sz w:val="24"/>
          <w:szCs w:val="24"/>
          <w:rtl w:val="0"/>
        </w:rPr>
        <w:t xml:space="preserve">Entries </w:t>
      </w:r>
      <w:r w:rsidDel="00000000" w:rsidR="00000000" w:rsidRPr="00000000">
        <w:rPr>
          <w:rFonts w:ascii="Calibri" w:cs="Calibri" w:eastAsia="Calibri" w:hAnsi="Calibri"/>
          <w:b w:val="0"/>
          <w:color w:val="000000"/>
          <w:sz w:val="24"/>
          <w:szCs w:val="24"/>
          <w:rtl w:val="0"/>
        </w:rPr>
        <w:t xml:space="preserve">via Horse-Events.co.uk -  Inter Area Tetrathlon</w:t>
      </w:r>
    </w:p>
    <w:p w:rsidR="00000000" w:rsidDel="00000000" w:rsidP="00000000" w:rsidRDefault="00000000" w:rsidRPr="00000000" w14:paraId="0000005E">
      <w:pPr>
        <w:pStyle w:val="Heading3"/>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Closing date for entries</w:t>
      </w:r>
      <w:r w:rsidDel="00000000" w:rsidR="00000000" w:rsidRPr="00000000">
        <w:rPr>
          <w:rFonts w:ascii="Calibri" w:cs="Calibri" w:eastAsia="Calibri" w:hAnsi="Calibri"/>
          <w:b w:val="0"/>
          <w:color w:val="000000"/>
          <w:sz w:val="24"/>
          <w:szCs w:val="24"/>
          <w:rtl w:val="0"/>
        </w:rPr>
        <w:t xml:space="preserve">. Sunday 12</w:t>
      </w:r>
      <w:r w:rsidDel="00000000" w:rsidR="00000000" w:rsidRPr="00000000">
        <w:rPr>
          <w:rFonts w:ascii="Calibri" w:cs="Calibri" w:eastAsia="Calibri" w:hAnsi="Calibri"/>
          <w:b w:val="0"/>
          <w:color w:val="000000"/>
          <w:sz w:val="24"/>
          <w:szCs w:val="24"/>
          <w:vertAlign w:val="superscript"/>
          <w:rtl w:val="0"/>
        </w:rPr>
        <w:t xml:space="preserve">th</w:t>
      </w:r>
      <w:r w:rsidDel="00000000" w:rsidR="00000000" w:rsidRPr="00000000">
        <w:rPr>
          <w:rFonts w:ascii="Calibri" w:cs="Calibri" w:eastAsia="Calibri" w:hAnsi="Calibri"/>
          <w:b w:val="0"/>
          <w:color w:val="000000"/>
          <w:sz w:val="24"/>
          <w:szCs w:val="24"/>
          <w:rtl w:val="0"/>
        </w:rPr>
        <w:t xml:space="preserve"> May 2024 (Late entries until 17/5 + £5 if spaces permit)</w:t>
      </w: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Entries and enquiries prior to event to:</w:t>
      </w:r>
    </w:p>
    <w:p w:rsidR="00000000" w:rsidDel="00000000" w:rsidP="00000000" w:rsidRDefault="00000000" w:rsidRPr="00000000" w14:paraId="00000060">
      <w:pPr>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Katherine Emmett. 07896 431229 </w:t>
      </w:r>
      <w:hyperlink r:id="rId7">
        <w:r w:rsidDel="00000000" w:rsidR="00000000" w:rsidRPr="00000000">
          <w:rPr>
            <w:rFonts w:ascii="Calibri" w:cs="Calibri" w:eastAsia="Calibri" w:hAnsi="Calibri"/>
            <w:color w:val="000000"/>
            <w:u w:val="none"/>
            <w:rtl w:val="0"/>
          </w:rPr>
          <w:t xml:space="preserve">swtetrathlon@gmail.com</w:t>
        </w:r>
      </w:hyperlink>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u w:val="none"/>
          <w:rtl w:val="0"/>
        </w:rPr>
        <w:t xml:space="preserve">Andy Miller. 07483 040859  </w:t>
      </w:r>
    </w:p>
    <w:p w:rsidR="00000000" w:rsidDel="00000000" w:rsidP="00000000" w:rsidRDefault="00000000" w:rsidRPr="00000000" w14:paraId="00000061">
      <w:pPr>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Times and any further information will be published on Pony Club Results. Times will also be sent to team trainers.</w:t>
      </w:r>
    </w:p>
    <w:p w:rsidR="00000000" w:rsidDel="00000000" w:rsidP="00000000" w:rsidRDefault="00000000" w:rsidRPr="00000000" w14:paraId="00000063">
      <w:pP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Ride</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Jumping down is allowed incurring a penalty of 400 for one height down and a further 200 per height if more.</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unsure of the height you wish to jump please enter the higher height &amp; note this in special requests so we are aware there maybe changes. Please notify us by 6pm 25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if you wish to change heights.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plenty of L Fences at all heights.</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Hats must be tagged with the 2023 standard PINK PC, BE or British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Riding Club tag. </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Body Protectors. All competitors must be wearing a body protector which meets the BETA 2018 Level 3 Standard (black/blue Label) or above.</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print your own ride numbers and provide a BE type number bib.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 sharing may be allowed at the discretion of the organizer.</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Courses available for walking from 2 pm onwards on Saturday 25th.</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Dogs to be kept on leads at all times whilst at Pontispool. No Dogs allowed at Kings College.</w:t>
      </w:r>
    </w:p>
    <w:p w:rsidR="00000000" w:rsidDel="00000000" w:rsidP="00000000" w:rsidRDefault="00000000" w:rsidRPr="00000000" w14:paraId="0000006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Swimming</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Buoyancy aids will not be allowed in the swimming.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Competition will run to the rules of the 2024 Tetrathlon Rule Book. </w:t>
      </w:r>
    </w:p>
    <w:p w:rsidR="00000000" w:rsidDel="00000000" w:rsidP="00000000" w:rsidRDefault="00000000" w:rsidRPr="00000000" w14:paraId="00000073">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4">
      <w:pPr>
        <w:pStyle w:val="Heading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Fence Judges</w:t>
      </w:r>
    </w:p>
    <w:p w:rsidR="00000000" w:rsidDel="00000000" w:rsidP="00000000" w:rsidRDefault="00000000" w:rsidRPr="00000000" w14:paraId="00000075">
      <w:pPr>
        <w:rPr>
          <w:rFonts w:ascii="Calibri" w:cs="Calibri" w:eastAsia="Calibri" w:hAnsi="Calibri"/>
          <w:color w:val="000000"/>
        </w:rPr>
      </w:pPr>
      <w:r w:rsidDel="00000000" w:rsidR="00000000" w:rsidRPr="00000000">
        <w:rPr>
          <w:rFonts w:ascii="Calibri" w:cs="Calibri" w:eastAsia="Calibri" w:hAnsi="Calibri"/>
          <w:color w:val="000000"/>
          <w:rtl w:val="0"/>
        </w:rPr>
        <w:t xml:space="preserve">Each Branch entering is asked to cover the judging of a fence (2 people) on the riding day (this can be different people for different classes). Please can all team trainer’s email with the teams fence judges contact details by 1/5. They will be contacted directly by the ride steward.</w:t>
      </w:r>
    </w:p>
    <w:p w:rsidR="00000000" w:rsidDel="00000000" w:rsidP="00000000" w:rsidRDefault="00000000" w:rsidRPr="00000000" w14:paraId="0000007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Teams or 3 or 4 (three to count)</w:t>
      </w:r>
      <w:r w:rsidDel="00000000" w:rsidR="00000000" w:rsidRPr="00000000">
        <w:rPr>
          <w:rFonts w:ascii="Calibri" w:cs="Calibri" w:eastAsia="Calibri" w:hAnsi="Calibri"/>
          <w:color w:val="000000"/>
          <w:rtl w:val="0"/>
        </w:rPr>
        <w:t xml:space="preserve">. Tetrathlon only, No Tri teams.</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 Area Teams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from any branch from one area. One team per class</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 Class Branch Teams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made up from either classes 1- 4 (Seniors &amp; Juniors) or from classes 5 – 7 (minis)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contact Team Trainers &amp; Area Reps with full list of entries. Please send team entries by 19/5.</w:t>
      </w:r>
    </w:p>
    <w:p w:rsidR="00000000" w:rsidDel="00000000" w:rsidP="00000000" w:rsidRDefault="00000000" w:rsidRPr="00000000" w14:paraId="0000007B">
      <w:pP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7C">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Rosettes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D">
      <w:pPr>
        <w:rPr>
          <w:rFonts w:ascii="Calibri" w:cs="Calibri" w:eastAsia="Calibri" w:hAnsi="Calibri"/>
          <w:color w:val="548dd4"/>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000000"/>
        </w:rPr>
      </w:pPr>
      <w:r w:rsidDel="00000000" w:rsidR="00000000" w:rsidRPr="00000000">
        <w:rPr>
          <w:rFonts w:ascii="Calibri" w:cs="Calibri" w:eastAsia="Calibri" w:hAnsi="Calibri"/>
          <w:color w:val="000000"/>
          <w:rtl w:val="0"/>
        </w:rPr>
        <w:t xml:space="preserve">Tetrathlon:    </w:t>
        <w:tab/>
        <w:t xml:space="preserve">Branch Teams to Fourth place.</w:t>
      </w:r>
    </w:p>
    <w:p w:rsidR="00000000" w:rsidDel="00000000" w:rsidP="00000000" w:rsidRDefault="00000000" w:rsidRPr="00000000" w14:paraId="0000007F">
      <w:pP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Inter Area Teams to Third in each Class</w:t>
      </w:r>
    </w:p>
    <w:p w:rsidR="00000000" w:rsidDel="00000000" w:rsidP="00000000" w:rsidRDefault="00000000" w:rsidRPr="00000000" w14:paraId="00000080">
      <w:pP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Individuals to Sixth in each Class</w:t>
      </w:r>
    </w:p>
    <w:p w:rsidR="00000000" w:rsidDel="00000000" w:rsidP="00000000" w:rsidRDefault="00000000" w:rsidRPr="00000000" w14:paraId="00000081">
      <w:pPr>
        <w:rPr>
          <w:rFonts w:ascii="Calibri" w:cs="Calibri" w:eastAsia="Calibri" w:hAnsi="Calibri"/>
          <w:color w:val="000000"/>
        </w:rPr>
      </w:pPr>
      <w:r w:rsidDel="00000000" w:rsidR="00000000" w:rsidRPr="00000000">
        <w:rPr>
          <w:rFonts w:ascii="Calibri" w:cs="Calibri" w:eastAsia="Calibri" w:hAnsi="Calibri"/>
          <w:color w:val="000000"/>
          <w:rtl w:val="0"/>
        </w:rPr>
        <w:tab/>
        <w:tab/>
        <w:t xml:space="preserve">Best Shoot, Swim, Run and 1400 Ride in each Class</w:t>
      </w:r>
    </w:p>
    <w:p w:rsidR="00000000" w:rsidDel="00000000" w:rsidP="00000000" w:rsidRDefault="00000000" w:rsidRPr="00000000" w14:paraId="00000082">
      <w:pPr>
        <w:rPr>
          <w:rFonts w:ascii="Calibri" w:cs="Calibri" w:eastAsia="Calibri" w:hAnsi="Calibri"/>
          <w:color w:val="548dd4"/>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000000"/>
        </w:rPr>
      </w:pPr>
      <w:r w:rsidDel="00000000" w:rsidR="00000000" w:rsidRPr="00000000">
        <w:rPr>
          <w:rFonts w:ascii="Calibri" w:cs="Calibri" w:eastAsia="Calibri" w:hAnsi="Calibri"/>
          <w:color w:val="000000"/>
          <w:rtl w:val="0"/>
        </w:rPr>
        <w:t xml:space="preserve">Triathlon (only Beanies &amp; Tadpoles): </w:t>
        <w:tab/>
        <w:t xml:space="preserve">Individuals to Sixth in each Class</w:t>
      </w:r>
    </w:p>
    <w:p w:rsidR="00000000" w:rsidDel="00000000" w:rsidP="00000000" w:rsidRDefault="00000000" w:rsidRPr="00000000" w14:paraId="00000084">
      <w:pPr>
        <w:rPr>
          <w:rFonts w:ascii="Calibri" w:cs="Calibri" w:eastAsia="Calibri" w:hAnsi="Calibri"/>
          <w:color w:val="000000"/>
        </w:rPr>
      </w:pPr>
      <w:r w:rsidDel="00000000" w:rsidR="00000000" w:rsidRPr="00000000">
        <w:rPr>
          <w:rFonts w:ascii="Calibri" w:cs="Calibri" w:eastAsia="Calibri" w:hAnsi="Calibri"/>
          <w:color w:val="000000"/>
          <w:rtl w:val="0"/>
        </w:rPr>
        <w:tab/>
        <w:tab/>
        <w:t xml:space="preserve">Best Shoot, Swim, Run in each Class</w:t>
      </w:r>
    </w:p>
    <w:p w:rsidR="00000000" w:rsidDel="00000000" w:rsidP="00000000" w:rsidRDefault="00000000" w:rsidRPr="00000000" w14:paraId="00000085">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Refreshments</w:t>
      </w:r>
      <w:r w:rsidDel="00000000" w:rsidR="00000000" w:rsidRPr="00000000">
        <w:rPr>
          <w:rFonts w:ascii="Calibri" w:cs="Calibri" w:eastAsia="Calibri" w:hAnsi="Calibri"/>
          <w:color w:val="000000"/>
          <w:rtl w:val="0"/>
        </w:rPr>
        <w:tab/>
        <w:t xml:space="preserve"> will be available on Sunday at Pontispool. Local shops near Kings College.</w:t>
      </w:r>
    </w:p>
    <w:p w:rsidR="00000000" w:rsidDel="00000000" w:rsidP="00000000" w:rsidRDefault="00000000" w:rsidRPr="00000000" w14:paraId="0000008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B">
      <w:pPr>
        <w:ind w:left="1440" w:hanging="144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Dogs. </w:t>
        <w:tab/>
      </w:r>
      <w:r w:rsidDel="00000000" w:rsidR="00000000" w:rsidRPr="00000000">
        <w:rPr>
          <w:rFonts w:ascii="Calibri" w:cs="Calibri" w:eastAsia="Calibri" w:hAnsi="Calibri"/>
          <w:color w:val="000000"/>
          <w:rtl w:val="0"/>
        </w:rPr>
        <w:t xml:space="preserve">To be kept on a lead at all times whilst at Pontispool. No dogs at Kings College.</w:t>
      </w:r>
    </w:p>
    <w:p w:rsidR="00000000" w:rsidDel="00000000" w:rsidP="00000000" w:rsidRDefault="00000000" w:rsidRPr="00000000" w14:paraId="0000008C">
      <w:pPr>
        <w:ind w:left="1440" w:hanging="144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D">
      <w:pPr>
        <w:ind w:left="1440" w:hanging="144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Camping</w:t>
        <w:tab/>
      </w:r>
      <w:r w:rsidDel="00000000" w:rsidR="00000000" w:rsidRPr="00000000">
        <w:rPr>
          <w:rFonts w:ascii="Calibri" w:cs="Calibri" w:eastAsia="Calibri" w:hAnsi="Calibri"/>
          <w:color w:val="000000"/>
          <w:rtl w:val="0"/>
        </w:rPr>
        <w:t xml:space="preserve">There is plenty of room for camping</w:t>
      </w: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000000"/>
        </w:rPr>
      </w:pPr>
      <w:r w:rsidDel="00000000" w:rsidR="00000000" w:rsidRPr="00000000">
        <w:rPr>
          <w:rFonts w:ascii="Calibri" w:cs="Calibri" w:eastAsia="Calibri" w:hAnsi="Calibri"/>
          <w:b w:val="1"/>
          <w:rtl w:val="0"/>
        </w:rPr>
        <w:t xml:space="preserve">Accommodation</w:t>
      </w:r>
      <w:r w:rsidDel="00000000" w:rsidR="00000000" w:rsidRPr="00000000">
        <w:rPr>
          <w:rFonts w:ascii="Calibri" w:cs="Calibri" w:eastAsia="Calibri" w:hAnsi="Calibri"/>
          <w:color w:val="000000"/>
          <w:rtl w:val="0"/>
        </w:rPr>
        <w:t xml:space="preserve">. Alternatively lodges (adults only) &amp; cabins can be booked direct with Pontispool. </w:t>
      </w:r>
      <w:hyperlink r:id="rId8">
        <w:r w:rsidDel="00000000" w:rsidR="00000000" w:rsidRPr="00000000">
          <w:rPr>
            <w:rFonts w:ascii="Calibri" w:cs="Calibri" w:eastAsia="Calibri" w:hAnsi="Calibri"/>
            <w:color w:val="000000"/>
            <w:u w:val="none"/>
            <w:rtl w:val="0"/>
          </w:rPr>
          <w:t xml:space="preserve">www.pontispool.com</w:t>
        </w:r>
      </w:hyperlink>
      <w:r w:rsidDel="00000000" w:rsidR="00000000" w:rsidRPr="00000000">
        <w:rPr>
          <w:rFonts w:ascii="Calibri" w:cs="Calibri" w:eastAsia="Calibri" w:hAnsi="Calibri"/>
          <w:color w:val="000000"/>
          <w:u w:val="none"/>
          <w:rtl w:val="0"/>
        </w:rPr>
        <w:t xml:space="preserve"> or cottages at </w:t>
      </w:r>
      <w:hyperlink r:id="rId9">
        <w:r w:rsidDel="00000000" w:rsidR="00000000" w:rsidRPr="00000000">
          <w:rPr>
            <w:rFonts w:ascii="Calibri" w:cs="Calibri" w:eastAsia="Calibri" w:hAnsi="Calibri"/>
            <w:color w:val="000000"/>
            <w:u w:val="single"/>
            <w:rtl w:val="0"/>
          </w:rPr>
          <w:t xml:space="preserve">www.stablecottagesomerset.com</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Stabling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booked direct with Pontispool. 49 Available.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stables available for hire– must be booked online direct with Pontispool via competitions link. www.pontispool.com/event/456</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that all horses coming into Pontispool must have an up to date annual flu vaccination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Jayphoto’s will be in attendance on Sunday for the Ride Phase.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Directions to Pontispool</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Junctions 25 and 26 of the M5 follow signs for Wiveliscombe and Norton Fitzwarren on the B3227.  At Norton Fitzwarren follow the brown tourist signs with horseshoe for Pontispool.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pStyle w:val="Heading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Health and Safety</w:t>
      </w:r>
    </w:p>
    <w:p w:rsidR="00000000" w:rsidDel="00000000" w:rsidP="00000000" w:rsidRDefault="00000000" w:rsidRPr="00000000" w14:paraId="0000009C">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Organizers have taken reasonable precautions to ensure the Health and Safety of everyone present. For these measures to be effective, everyone must take all reasonable precautions to avoid and prevent accidents occurring and must obey the instructions of the organizer and all the Officials and Stewards.</w:t>
      </w:r>
    </w:p>
    <w:p w:rsidR="00000000" w:rsidDel="00000000" w:rsidP="00000000" w:rsidRDefault="00000000" w:rsidRPr="00000000" w14:paraId="0000009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pStyle w:val="Heading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Photographic Rights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Competitors and their guardians give permission for any photographic and /or film or TV footage taken of persons or horses/ponies taking part in Pony Club events to be used in any media whatsoever for editorial purposes, press information or advertising by or on behalf of The Pony Club and/ or official sponsors of The Pony Club.  Please sign that you agree to this on your entry form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Legal Liability</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w:t>
      </w:r>
    </w:p>
    <w:p w:rsidR="00000000" w:rsidDel="00000000" w:rsidP="00000000" w:rsidRDefault="00000000" w:rsidRPr="00000000" w14:paraId="000000A3">
      <w:pPr>
        <w:spacing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ind w:left="-5" w:firstLine="0"/>
        <w:rPr>
          <w:rFonts w:ascii="Calibri" w:cs="Calibri" w:eastAsia="Calibri" w:hAnsi="Calibri"/>
        </w:rPr>
      </w:pPr>
      <w:r w:rsidDel="00000000" w:rsidR="00000000" w:rsidRPr="00000000">
        <w:rPr>
          <w:rFonts w:ascii="Calibri" w:cs="Calibri" w:eastAsia="Calibri" w:hAnsi="Calibri"/>
          <w:rtl w:val="0"/>
        </w:rPr>
        <w:t xml:space="preserve">Entries are only accepted on this basis. </w:t>
      </w:r>
    </w:p>
    <w:p w:rsidR="00000000" w:rsidDel="00000000" w:rsidP="00000000" w:rsidRDefault="00000000" w:rsidRPr="00000000" w14:paraId="000000A5">
      <w:pPr>
        <w:ind w:left="-5" w:firstLine="0"/>
        <w:rPr>
          <w:rFonts w:ascii="Calibri" w:cs="Calibri" w:eastAsia="Calibri" w:hAnsi="Calibri"/>
        </w:rPr>
      </w:pPr>
      <w:r w:rsidDel="00000000" w:rsidR="00000000" w:rsidRPr="00000000">
        <w:rPr>
          <w:rFonts w:ascii="Calibri" w:cs="Calibri" w:eastAsia="Calibri" w:hAnsi="Calibri"/>
          <w:rtl w:val="0"/>
        </w:rPr>
        <w:t xml:space="preserve">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 </w:t>
      </w:r>
    </w:p>
    <w:p w:rsidR="00000000" w:rsidDel="00000000" w:rsidP="00000000" w:rsidRDefault="00000000" w:rsidRPr="00000000" w14:paraId="000000A6">
      <w:pPr>
        <w:spacing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7">
      <w:pPr>
        <w:ind w:left="-5" w:firstLine="0"/>
        <w:rPr>
          <w:rFonts w:ascii="Calibri" w:cs="Calibri" w:eastAsia="Calibri" w:hAnsi="Calibri"/>
        </w:rPr>
      </w:pPr>
      <w:r w:rsidDel="00000000" w:rsidR="00000000" w:rsidRPr="00000000">
        <w:rPr>
          <w:rFonts w:ascii="Calibri" w:cs="Calibri" w:eastAsia="Calibri" w:hAnsi="Calibri"/>
          <w:rtl w:val="0"/>
        </w:rPr>
        <w:t xml:space="preserve">Competitors who are not members of The Pony Club are not covered by The Pony Club insurance and must have their own third party cover. The Area 15/16 Tetrathlon Pony Club Committee and the organisers of this event are not legally responsible for non-Members and their insurance will not cover you.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both"/>
    </w:pPr>
    <w:rPr>
      <w:b w:val="1"/>
      <w:sz w:val="20"/>
      <w:szCs w:val="20"/>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qFormat w:val="1"/>
    <w:rsid w:val="007206D9"/>
    <w:rPr>
      <w:color w:val="000000"/>
      <w:sz w:val="24"/>
      <w:lang w:eastAsia="en-US" w:val="en-US"/>
    </w:rPr>
  </w:style>
  <w:style w:type="paragraph" w:styleId="Heading1">
    <w:name w:val="heading 1"/>
    <w:basedOn w:val="Normal"/>
    <w:next w:val="Normal"/>
    <w:link w:val="Heading1Char"/>
    <w:qFormat w:val="1"/>
    <w:rsid w:val="007206D9"/>
    <w:pPr>
      <w:keepNext w:val="1"/>
      <w:outlineLvl w:val="0"/>
    </w:pPr>
    <w:rPr>
      <w:b w:val="1"/>
      <w:sz w:val="20"/>
    </w:rPr>
  </w:style>
  <w:style w:type="paragraph" w:styleId="Heading3">
    <w:name w:val="heading 3"/>
    <w:basedOn w:val="Normal"/>
    <w:next w:val="Normal"/>
    <w:link w:val="Heading3Char"/>
    <w:qFormat w:val="1"/>
    <w:rsid w:val="007206D9"/>
    <w:pPr>
      <w:keepNext w:val="1"/>
      <w:jc w:val="both"/>
      <w:outlineLvl w:val="2"/>
    </w:pPr>
    <w:rPr>
      <w:b w:val="1"/>
      <w:sz w:val="20"/>
    </w:rPr>
  </w:style>
  <w:style w:type="paragraph" w:styleId="Heading4">
    <w:name w:val="heading 4"/>
    <w:basedOn w:val="Normal"/>
    <w:next w:val="Normal"/>
    <w:link w:val="Heading4Char"/>
    <w:qFormat w:val="1"/>
    <w:rsid w:val="007206D9"/>
    <w:pPr>
      <w:keepNext w:val="1"/>
      <w:jc w:val="both"/>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locked w:val="1"/>
    <w:rsid w:val="007206D9"/>
    <w:rPr>
      <w:b w:val="1"/>
      <w:color w:val="000000"/>
      <w:lang w:bidi="ar-SA" w:eastAsia="en-US" w:val="en-US"/>
    </w:rPr>
  </w:style>
  <w:style w:type="character" w:styleId="Heading3Char" w:customStyle="1">
    <w:name w:val="Heading 3 Char"/>
    <w:basedOn w:val="DefaultParagraphFont"/>
    <w:link w:val="Heading3"/>
    <w:semiHidden w:val="1"/>
    <w:locked w:val="1"/>
    <w:rsid w:val="007206D9"/>
    <w:rPr>
      <w:b w:val="1"/>
      <w:color w:val="000000"/>
      <w:lang w:bidi="ar-SA" w:eastAsia="en-US" w:val="en-US"/>
    </w:rPr>
  </w:style>
  <w:style w:type="character" w:styleId="Heading4Char" w:customStyle="1">
    <w:name w:val="Heading 4 Char"/>
    <w:basedOn w:val="DefaultParagraphFont"/>
    <w:link w:val="Heading4"/>
    <w:semiHidden w:val="1"/>
    <w:locked w:val="1"/>
    <w:rsid w:val="007206D9"/>
    <w:rPr>
      <w:b w:val="1"/>
      <w:bCs w:val="1"/>
      <w:color w:val="000000"/>
      <w:sz w:val="24"/>
      <w:lang w:bidi="ar-SA" w:eastAsia="en-US" w:val="en-US"/>
    </w:rPr>
  </w:style>
  <w:style w:type="paragraph" w:styleId="Title">
    <w:name w:val="Title"/>
    <w:basedOn w:val="Normal"/>
    <w:link w:val="TitleChar"/>
    <w:qFormat w:val="1"/>
    <w:rsid w:val="007206D9"/>
    <w:pPr>
      <w:jc w:val="center"/>
    </w:pPr>
    <w:rPr>
      <w:b w:val="1"/>
      <w:sz w:val="28"/>
    </w:rPr>
  </w:style>
  <w:style w:type="character" w:styleId="TitleChar" w:customStyle="1">
    <w:name w:val="Title Char"/>
    <w:basedOn w:val="DefaultParagraphFont"/>
    <w:link w:val="Title"/>
    <w:locked w:val="1"/>
    <w:rsid w:val="007206D9"/>
    <w:rPr>
      <w:b w:val="1"/>
      <w:color w:val="000000"/>
      <w:sz w:val="28"/>
      <w:lang w:bidi="ar-SA" w:eastAsia="en-US" w:val="en-US"/>
    </w:rPr>
  </w:style>
  <w:style w:type="paragraph" w:styleId="BodyText">
    <w:name w:val="Body Text"/>
    <w:basedOn w:val="Normal"/>
    <w:link w:val="BodyTextChar"/>
    <w:rsid w:val="007206D9"/>
    <w:pPr>
      <w:jc w:val="both"/>
    </w:pPr>
  </w:style>
  <w:style w:type="character" w:styleId="BodyTextChar" w:customStyle="1">
    <w:name w:val="Body Text Char"/>
    <w:basedOn w:val="DefaultParagraphFont"/>
    <w:link w:val="BodyText"/>
    <w:semiHidden w:val="1"/>
    <w:locked w:val="1"/>
    <w:rsid w:val="007206D9"/>
    <w:rPr>
      <w:color w:val="000000"/>
      <w:sz w:val="24"/>
      <w:lang w:bidi="ar-SA" w:eastAsia="en-US" w:val="en-US"/>
    </w:rPr>
  </w:style>
  <w:style w:type="character" w:styleId="Hyperlink">
    <w:name w:val="Hyperlink"/>
    <w:basedOn w:val="DefaultParagraphFont"/>
    <w:rsid w:val="007206D9"/>
    <w:rPr>
      <w:rFonts w:cs="Times New Roman"/>
      <w:color w:val="0000ff"/>
      <w:u w:val="single"/>
    </w:rPr>
  </w:style>
  <w:style w:type="paragraph" w:styleId="BodyText2">
    <w:name w:val="Body Text 2"/>
    <w:basedOn w:val="Normal"/>
    <w:link w:val="BodyText2Char"/>
    <w:rsid w:val="007206D9"/>
    <w:pPr>
      <w:jc w:val="both"/>
    </w:pPr>
    <w:rPr>
      <w:sz w:val="20"/>
    </w:rPr>
  </w:style>
  <w:style w:type="character" w:styleId="BodyText2Char" w:customStyle="1">
    <w:name w:val="Body Text 2 Char"/>
    <w:basedOn w:val="DefaultParagraphFont"/>
    <w:link w:val="BodyText2"/>
    <w:semiHidden w:val="1"/>
    <w:locked w:val="1"/>
    <w:rsid w:val="007206D9"/>
    <w:rPr>
      <w:color w:val="000000"/>
      <w:lang w:bidi="ar-SA" w:eastAsia="en-US" w:val="en-US"/>
    </w:rPr>
  </w:style>
  <w:style w:type="paragraph" w:styleId="NormalWeb">
    <w:name w:val="Normal (Web)"/>
    <w:basedOn w:val="Normal"/>
    <w:uiPriority w:val="99"/>
    <w:rsid w:val="007206D9"/>
    <w:pPr>
      <w:spacing w:after="100" w:afterAutospacing="1" w:before="100" w:beforeAutospacing="1"/>
    </w:pPr>
    <w:rPr>
      <w:color w:val="auto"/>
      <w:szCs w:val="24"/>
    </w:rPr>
  </w:style>
  <w:style w:type="paragraph" w:styleId="ListParagraph">
    <w:name w:val="List Paragraph"/>
    <w:basedOn w:val="Normal"/>
    <w:uiPriority w:val="34"/>
    <w:qFormat w:val="1"/>
    <w:rsid w:val="00EF1F1A"/>
    <w:pPr>
      <w:ind w:left="720"/>
      <w:contextualSpacing w:val="1"/>
    </w:pPr>
  </w:style>
  <w:style w:type="character" w:styleId="apple-converted-space" w:customStyle="1">
    <w:name w:val="apple-converted-space"/>
    <w:basedOn w:val="DefaultParagraphFont"/>
    <w:rsid w:val="0062085A"/>
  </w:style>
  <w:style w:type="character" w:styleId="FollowedHyperlink">
    <w:name w:val="FollowedHyperlink"/>
    <w:basedOn w:val="DefaultParagraphFont"/>
    <w:semiHidden w:val="1"/>
    <w:unhideWhenUsed w:val="1"/>
    <w:rsid w:val="00C33642"/>
    <w:rPr>
      <w:color w:val="800080" w:themeColor="followedHyperlink"/>
      <w:u w:val="single"/>
    </w:rPr>
  </w:style>
  <w:style w:type="paragraph" w:styleId="InsideAddressName" w:customStyle="1">
    <w:name w:val="Inside Address Name"/>
    <w:basedOn w:val="Normal"/>
    <w:rsid w:val="00AA5CEF"/>
    <w:rPr>
      <w:color w:val="auto"/>
      <w:szCs w:val="24"/>
      <w:lang w:val="en-GB"/>
    </w:rPr>
  </w:style>
  <w:style w:type="character" w:styleId="UnresolvedMention">
    <w:name w:val="Unresolved Mention"/>
    <w:basedOn w:val="DefaultParagraphFont"/>
    <w:uiPriority w:val="99"/>
    <w:semiHidden w:val="1"/>
    <w:unhideWhenUsed w:val="1"/>
    <w:rsid w:val="00667521"/>
    <w:rPr>
      <w:color w:val="605e5c"/>
      <w:shd w:color="auto" w:fill="e1dfdd" w:val="clear"/>
    </w:rPr>
  </w:style>
  <w:style w:type="table" w:styleId="TableGrid">
    <w:name w:val="Table Grid"/>
    <w:basedOn w:val="TableNormal"/>
    <w:rsid w:val="00103E9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P0zQrfRlZ7AGf+2i5nykYjB7Qw==">CgMxLjA4AHIhMTU5ZTc4VjdVQVo3WkF5LTVSSHlJVkhFZkRESFNsZEx6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2024-01-27T09:35:00Z</dcterms:created>
  <dc:creator>Keith Ambrose</dc:creator>
</cp:coreProperties>
</file>